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63CBC" w14:textId="17884184" w:rsidR="00BD3CFF" w:rsidRPr="008F1F07" w:rsidRDefault="00BD3CFF" w:rsidP="00BD3CFF">
      <w:pPr>
        <w:jc w:val="center"/>
        <w:rPr>
          <w:rFonts w:eastAsia="Calibri"/>
        </w:rPr>
      </w:pPr>
      <w:r w:rsidRPr="008F1F07">
        <w:rPr>
          <w:rFonts w:eastAsia="Calibri"/>
          <w:b/>
        </w:rPr>
        <w:t xml:space="preserve">DOCKET NO. </w:t>
      </w:r>
      <w:r w:rsidR="007E19B7">
        <w:rPr>
          <w:rFonts w:eastAsia="Calibri"/>
          <w:b/>
        </w:rPr>
        <w:t>51359</w:t>
      </w:r>
    </w:p>
    <w:p w14:paraId="3FE4AF5F" w14:textId="77777777" w:rsidR="00BD3CFF" w:rsidRPr="008F1F07" w:rsidRDefault="00BD3CFF" w:rsidP="00BD3CFF">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D3CFF" w:rsidRPr="008F1F07" w14:paraId="7A1C3E65" w14:textId="77777777" w:rsidTr="004B6824">
        <w:trPr>
          <w:trHeight w:val="1692"/>
        </w:trPr>
        <w:tc>
          <w:tcPr>
            <w:tcW w:w="4590" w:type="dxa"/>
            <w:hideMark/>
          </w:tcPr>
          <w:p w14:paraId="43289665" w14:textId="695E9A51" w:rsidR="00BD3CFF" w:rsidRPr="008F1F07" w:rsidRDefault="00454478" w:rsidP="004B6824">
            <w:pPr>
              <w:widowControl w:val="0"/>
              <w:tabs>
                <w:tab w:val="clear" w:pos="720"/>
              </w:tabs>
              <w:autoSpaceDE w:val="0"/>
              <w:autoSpaceDN w:val="0"/>
              <w:adjustRightInd w:val="0"/>
              <w:spacing w:line="240" w:lineRule="atLeast"/>
              <w:jc w:val="left"/>
              <w:rPr>
                <w:rFonts w:eastAsia="Times New Roman"/>
                <w:b/>
                <w:iCs/>
                <w:snapToGrid w:val="0"/>
              </w:rPr>
            </w:pPr>
            <w:r w:rsidRPr="003E2819">
              <w:rPr>
                <w:b/>
                <w:bCs/>
                <w:iCs/>
              </w:rPr>
              <w:t xml:space="preserve">APPLICATION OF </w:t>
            </w:r>
            <w:r w:rsidR="007E19B7">
              <w:rPr>
                <w:b/>
                <w:bCs/>
                <w:iCs/>
              </w:rPr>
              <w:t>G&amp;W WATER SUPPLY CORPORATION AND THE CITY OF HEMPSTEAD TO DISCONTINUE WATER SERVICE AND DECERTIFY A PORTION OF G&amp;W WATER SUPPLY CORPORATION’S CERTIFICATE OF CONVENIENCE AND NECESSITY IN WALLER COUNTY</w:t>
            </w:r>
          </w:p>
        </w:tc>
        <w:tc>
          <w:tcPr>
            <w:tcW w:w="720" w:type="dxa"/>
          </w:tcPr>
          <w:p w14:paraId="071E7417"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6585033"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7509970E"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BF4EED2"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E7AB625"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36101FA" w14:textId="77777777" w:rsidR="00D378D7" w:rsidRDefault="00BD3CFF"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C0C3291" w14:textId="77777777" w:rsidR="007E19B7" w:rsidRDefault="007E19B7"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4AA8AB3" w14:textId="4AFC9AEC" w:rsidR="007E19B7" w:rsidRPr="008F1F07" w:rsidRDefault="007E19B7"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2D97C607"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294BB95"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0EED1015"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78EBE03"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2892A992" w14:textId="77777777" w:rsidR="00BD3CFF" w:rsidRDefault="00BD3CFF" w:rsidP="00BD3CFF">
      <w:pPr>
        <w:tabs>
          <w:tab w:val="clear" w:pos="720"/>
        </w:tabs>
        <w:jc w:val="center"/>
      </w:pPr>
    </w:p>
    <w:p w14:paraId="0FFC0D02" w14:textId="11C6701E" w:rsidR="00472A7A" w:rsidRPr="002A7BFA" w:rsidRDefault="00472A7A" w:rsidP="00472A7A">
      <w:pPr>
        <w:tabs>
          <w:tab w:val="clear" w:pos="720"/>
        </w:tabs>
        <w:jc w:val="center"/>
        <w:rPr>
          <w:rFonts w:ascii="Times New Roman Bold" w:eastAsia="Times New Roman" w:hAnsi="Times New Roman Bold"/>
          <w:b/>
          <w:caps/>
          <w:snapToGrid w:val="0"/>
          <w:kern w:val="28"/>
          <w:lang w:eastAsia="zh-TW"/>
        </w:rPr>
      </w:pPr>
      <w:r w:rsidRPr="002A7BFA">
        <w:rPr>
          <w:rFonts w:ascii="Times New Roman Bold" w:eastAsia="Times New Roman" w:hAnsi="Times New Roman Bold"/>
          <w:b/>
          <w:caps/>
          <w:snapToGrid w:val="0"/>
          <w:kern w:val="28"/>
          <w:lang w:eastAsia="zh-TW"/>
        </w:rPr>
        <w:t>JOINT MOTIOn to admit evidence</w:t>
      </w:r>
      <w:r w:rsidR="004C7515">
        <w:rPr>
          <w:rFonts w:ascii="Times New Roman Bold" w:eastAsia="Times New Roman" w:hAnsi="Times New Roman Bold"/>
          <w:b/>
          <w:caps/>
          <w:snapToGrid w:val="0"/>
          <w:kern w:val="28"/>
          <w:lang w:eastAsia="zh-TW"/>
        </w:rPr>
        <w:t xml:space="preserve"> &amp; PROPOSED NOTICE OF APPROVAL</w:t>
      </w:r>
    </w:p>
    <w:p w14:paraId="313BBDDA" w14:textId="77777777" w:rsidR="00472A7A" w:rsidRDefault="00472A7A" w:rsidP="00472A7A">
      <w:pPr>
        <w:tabs>
          <w:tab w:val="clear" w:pos="720"/>
        </w:tabs>
        <w:rPr>
          <w:rFonts w:ascii="Times New Roman Bold" w:eastAsia="Times New Roman" w:hAnsi="Times New Roman Bold"/>
          <w:b/>
          <w:caps/>
          <w:snapToGrid w:val="0"/>
          <w:kern w:val="28"/>
          <w:lang w:eastAsia="zh-TW"/>
        </w:rPr>
      </w:pPr>
    </w:p>
    <w:p w14:paraId="091DC609" w14:textId="4E64F612" w:rsidR="00472A7A" w:rsidRDefault="002A7BFA" w:rsidP="00880CC2">
      <w:pPr>
        <w:pStyle w:val="BodyText"/>
        <w:tabs>
          <w:tab w:val="clear" w:pos="720"/>
        </w:tabs>
        <w:spacing w:line="360" w:lineRule="auto"/>
        <w:ind w:firstLine="720"/>
        <w:rPr>
          <w:snapToGrid w:val="0"/>
          <w:lang w:eastAsia="zh-TW"/>
        </w:rPr>
      </w:pPr>
      <w:r>
        <w:rPr>
          <w:snapToGrid w:val="0"/>
          <w:lang w:eastAsia="zh-TW"/>
        </w:rPr>
        <w:t xml:space="preserve">On </w:t>
      </w:r>
      <w:r w:rsidR="007E19B7">
        <w:rPr>
          <w:snapToGrid w:val="0"/>
          <w:lang w:eastAsia="zh-TW"/>
        </w:rPr>
        <w:t>September 23, 2021, the City of Hempstead (Hempstead) and G&amp;W Water Supply Corporation (G&amp;W WSC) (collectively, Applicants) filed an application with the Staff (Staff) of the Public Utility Commission (Commission) (collectively, the Parties) for sale, transfer, or merger (STM) of facilities and certificate rights in Waller County, Texas. On August 13, 2021 Staff filed a Recommendation on Further Processing of the Application and Motion to Restyle. Staff determined that the transaction involves a decertification of service area in exchange for compensation under 16 Texas Administrative Code (TAC) § 24.239. The area includes approximately 120 acres and 0 connections.</w:t>
      </w:r>
    </w:p>
    <w:p w14:paraId="55104DD8" w14:textId="3D6AD5C9" w:rsidR="00D6056F" w:rsidRDefault="007E19B7" w:rsidP="00880CC2">
      <w:pPr>
        <w:pStyle w:val="BodyText"/>
        <w:tabs>
          <w:tab w:val="clear" w:pos="720"/>
        </w:tabs>
        <w:spacing w:line="360" w:lineRule="auto"/>
        <w:ind w:firstLine="720"/>
        <w:rPr>
          <w:snapToGrid w:val="0"/>
          <w:lang w:eastAsia="zh-TW"/>
        </w:rPr>
      </w:pPr>
      <w:r>
        <w:rPr>
          <w:snapToGrid w:val="0"/>
          <w:lang w:eastAsia="zh-TW"/>
        </w:rPr>
        <w:t xml:space="preserve">On August 24, 2021, the administrative law judge (ALJ) filed Order No. 12, restyling the </w:t>
      </w:r>
      <w:proofErr w:type="gramStart"/>
      <w:r>
        <w:rPr>
          <w:snapToGrid w:val="0"/>
          <w:lang w:eastAsia="zh-TW"/>
        </w:rPr>
        <w:t>docket</w:t>
      </w:r>
      <w:proofErr w:type="gramEnd"/>
      <w:r>
        <w:rPr>
          <w:snapToGrid w:val="0"/>
          <w:lang w:eastAsia="zh-TW"/>
        </w:rPr>
        <w:t xml:space="preserve"> and requiring the Parties to file a </w:t>
      </w:r>
      <w:r w:rsidR="004C7515">
        <w:rPr>
          <w:snapToGrid w:val="0"/>
          <w:lang w:eastAsia="zh-TW"/>
        </w:rPr>
        <w:t>proposed notice of approval by</w:t>
      </w:r>
      <w:r>
        <w:rPr>
          <w:snapToGrid w:val="0"/>
          <w:lang w:eastAsia="zh-TW"/>
        </w:rPr>
        <w:t xml:space="preserve"> October 18, 2021. Therefore, this pleading is timely filed.</w:t>
      </w:r>
    </w:p>
    <w:p w14:paraId="4A96AD64" w14:textId="77777777" w:rsidR="00D6056F" w:rsidRPr="00720906" w:rsidRDefault="00D6056F" w:rsidP="00880CC2">
      <w:pPr>
        <w:pStyle w:val="BodyText"/>
        <w:tabs>
          <w:tab w:val="clear" w:pos="720"/>
        </w:tabs>
        <w:spacing w:line="360" w:lineRule="auto"/>
        <w:rPr>
          <w:snapToGrid w:val="0"/>
          <w:lang w:eastAsia="zh-TW"/>
        </w:rPr>
      </w:pPr>
    </w:p>
    <w:p w14:paraId="56430FA6" w14:textId="77777777" w:rsidR="00472A7A" w:rsidRPr="00EA2133" w:rsidRDefault="00472A7A" w:rsidP="00880CC2">
      <w:pPr>
        <w:pStyle w:val="CROutline1"/>
        <w:spacing w:line="360" w:lineRule="auto"/>
        <w:rPr>
          <w:snapToGrid w:val="0"/>
          <w:u w:val="none"/>
          <w:lang w:eastAsia="zh-TW"/>
        </w:rPr>
      </w:pPr>
      <w:bookmarkStart w:id="0" w:name="_Toc76128223"/>
      <w:r w:rsidRPr="00EA2133">
        <w:rPr>
          <w:snapToGrid w:val="0"/>
          <w:u w:val="none"/>
          <w:lang w:eastAsia="zh-TW"/>
        </w:rPr>
        <w:t>JOINT MOTION TO ADMIT EVIDENCE</w:t>
      </w:r>
      <w:bookmarkEnd w:id="0"/>
    </w:p>
    <w:p w14:paraId="65BC3EFA" w14:textId="77777777" w:rsidR="00472A7A" w:rsidRPr="00213A41" w:rsidRDefault="00472A7A" w:rsidP="00823C40">
      <w:pPr>
        <w:pStyle w:val="BodyText"/>
        <w:tabs>
          <w:tab w:val="clear" w:pos="720"/>
        </w:tabs>
        <w:spacing w:after="120" w:line="360" w:lineRule="auto"/>
        <w:ind w:firstLine="720"/>
        <w:rPr>
          <w:snapToGrid w:val="0"/>
          <w:lang w:eastAsia="zh-TW"/>
        </w:rPr>
      </w:pPr>
      <w:r>
        <w:rPr>
          <w:snapToGrid w:val="0"/>
          <w:lang w:eastAsia="zh-TW"/>
        </w:rPr>
        <w:t>The Parties move to admit the foll</w:t>
      </w:r>
      <w:r w:rsidRPr="00213A41">
        <w:rPr>
          <w:snapToGrid w:val="0"/>
          <w:lang w:eastAsia="zh-TW"/>
        </w:rPr>
        <w:t>owing items into the record evidence of this proceeding:</w:t>
      </w:r>
    </w:p>
    <w:p w14:paraId="1804CC83" w14:textId="333C5C7F" w:rsidR="0008240B" w:rsidRPr="00213A41" w:rsidRDefault="00341B64" w:rsidP="00823C40">
      <w:pPr>
        <w:pStyle w:val="BodyText"/>
        <w:numPr>
          <w:ilvl w:val="0"/>
          <w:numId w:val="2"/>
        </w:numPr>
        <w:tabs>
          <w:tab w:val="clear" w:pos="720"/>
        </w:tabs>
        <w:spacing w:line="360" w:lineRule="auto"/>
        <w:ind w:left="1440" w:hanging="720"/>
        <w:rPr>
          <w:snapToGrid w:val="0"/>
          <w:lang w:eastAsia="zh-TW"/>
        </w:rPr>
      </w:pPr>
      <w:r>
        <w:rPr>
          <w:lang w:eastAsia="zh-TW"/>
        </w:rPr>
        <w:t>T</w:t>
      </w:r>
      <w:r w:rsidR="0008240B" w:rsidRPr="00213A41">
        <w:rPr>
          <w:lang w:eastAsia="zh-TW"/>
        </w:rPr>
        <w:t xml:space="preserve">he </w:t>
      </w:r>
      <w:r w:rsidR="00525A05">
        <w:rPr>
          <w:lang w:eastAsia="zh-TW"/>
        </w:rPr>
        <w:t>A</w:t>
      </w:r>
      <w:r w:rsidR="0008240B" w:rsidRPr="00213A41">
        <w:rPr>
          <w:lang w:eastAsia="zh-TW"/>
        </w:rPr>
        <w:t xml:space="preserve">pplication, filed on </w:t>
      </w:r>
      <w:r w:rsidR="007E19B7">
        <w:t>September 23</w:t>
      </w:r>
      <w:r w:rsidR="0008240B" w:rsidRPr="00213A41">
        <w:t>, 2021</w:t>
      </w:r>
      <w:r w:rsidR="0008240B" w:rsidRPr="00213A41">
        <w:rPr>
          <w:snapToGrid w:val="0"/>
          <w:lang w:eastAsia="zh-TW"/>
        </w:rPr>
        <w:t xml:space="preserve"> (</w:t>
      </w:r>
      <w:r>
        <w:rPr>
          <w:snapToGrid w:val="0"/>
          <w:lang w:eastAsia="zh-TW"/>
        </w:rPr>
        <w:t>AIS</w:t>
      </w:r>
      <w:r w:rsidR="0008240B" w:rsidRPr="00213A41">
        <w:rPr>
          <w:snapToGrid w:val="0"/>
          <w:lang w:eastAsia="zh-TW"/>
        </w:rPr>
        <w:t xml:space="preserve"> No. </w:t>
      </w:r>
      <w:r w:rsidR="00A81BDE">
        <w:rPr>
          <w:snapToGrid w:val="0"/>
          <w:lang w:eastAsia="zh-TW"/>
        </w:rPr>
        <w:t>1</w:t>
      </w:r>
      <w:proofErr w:type="gramStart"/>
      <w:r w:rsidR="0008240B" w:rsidRPr="00213A41">
        <w:rPr>
          <w:snapToGrid w:val="0"/>
          <w:lang w:eastAsia="zh-TW"/>
        </w:rPr>
        <w:t>)</w:t>
      </w:r>
      <w:r w:rsidR="0008240B" w:rsidRPr="00213A41">
        <w:rPr>
          <w:lang w:eastAsia="zh-TW"/>
        </w:rPr>
        <w:t>;</w:t>
      </w:r>
      <w:proofErr w:type="gramEnd"/>
      <w:r w:rsidR="0008240B" w:rsidRPr="00213A41">
        <w:rPr>
          <w:lang w:eastAsia="zh-TW"/>
        </w:rPr>
        <w:t xml:space="preserve"> </w:t>
      </w:r>
    </w:p>
    <w:p w14:paraId="5DFD1D23" w14:textId="058CA9DE" w:rsidR="0008240B" w:rsidRPr="00BC53F0"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t>Staff’s Recommendation on Administrative Completeness and Proposed Notice, filed on October 26, 2021</w:t>
      </w:r>
      <w:r w:rsidR="00341B64">
        <w:rPr>
          <w:lang w:eastAsia="zh-TW"/>
        </w:rPr>
        <w:t xml:space="preserve"> (AIS Item No. </w:t>
      </w:r>
      <w:r>
        <w:rPr>
          <w:lang w:eastAsia="zh-TW"/>
        </w:rPr>
        <w:t>3</w:t>
      </w:r>
      <w:proofErr w:type="gramStart"/>
      <w:r w:rsidR="00341B64">
        <w:rPr>
          <w:lang w:eastAsia="zh-TW"/>
        </w:rPr>
        <w:t>);</w:t>
      </w:r>
      <w:proofErr w:type="gramEnd"/>
    </w:p>
    <w:p w14:paraId="005D6CB7" w14:textId="33330097" w:rsidR="004C7515" w:rsidRPr="00213A41" w:rsidRDefault="004C7515" w:rsidP="00823C40">
      <w:pPr>
        <w:pStyle w:val="BodyText"/>
        <w:numPr>
          <w:ilvl w:val="0"/>
          <w:numId w:val="2"/>
        </w:numPr>
        <w:tabs>
          <w:tab w:val="clear" w:pos="720"/>
        </w:tabs>
        <w:spacing w:line="360" w:lineRule="auto"/>
        <w:ind w:left="1440" w:hanging="720"/>
        <w:rPr>
          <w:snapToGrid w:val="0"/>
          <w:lang w:eastAsia="zh-TW"/>
        </w:rPr>
      </w:pPr>
      <w:r>
        <w:rPr>
          <w:lang w:eastAsia="zh-TW"/>
        </w:rPr>
        <w:t>The tariff for G&amp;W Water Supply Corporation filed on October 28, 2021 (AIS No. 5</w:t>
      </w:r>
      <w:proofErr w:type="gramStart"/>
      <w:r>
        <w:rPr>
          <w:lang w:eastAsia="zh-TW"/>
        </w:rPr>
        <w:t>);</w:t>
      </w:r>
      <w:proofErr w:type="gramEnd"/>
      <w:r>
        <w:rPr>
          <w:lang w:eastAsia="zh-TW"/>
        </w:rPr>
        <w:t xml:space="preserve"> </w:t>
      </w:r>
    </w:p>
    <w:p w14:paraId="70DEEE6C" w14:textId="70FDABCB" w:rsidR="0008240B" w:rsidRPr="00341B64"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t>Applicants’ supplemental application information, filed on December 15 and 16, 2020</w:t>
      </w:r>
      <w:r w:rsidR="00341B64">
        <w:rPr>
          <w:lang w:eastAsia="zh-TW"/>
        </w:rPr>
        <w:t xml:space="preserve"> (AIS Item</w:t>
      </w:r>
      <w:r>
        <w:rPr>
          <w:lang w:eastAsia="zh-TW"/>
        </w:rPr>
        <w:t>s</w:t>
      </w:r>
      <w:r w:rsidR="00341B64">
        <w:rPr>
          <w:lang w:eastAsia="zh-TW"/>
        </w:rPr>
        <w:t xml:space="preserve"> No</w:t>
      </w:r>
      <w:r>
        <w:rPr>
          <w:lang w:eastAsia="zh-TW"/>
        </w:rPr>
        <w:t>s</w:t>
      </w:r>
      <w:r w:rsidR="00341B64">
        <w:rPr>
          <w:lang w:eastAsia="zh-TW"/>
        </w:rPr>
        <w:t xml:space="preserve">. </w:t>
      </w:r>
      <w:r>
        <w:rPr>
          <w:lang w:eastAsia="zh-TW"/>
        </w:rPr>
        <w:t>6 and 7</w:t>
      </w:r>
      <w:proofErr w:type="gramStart"/>
      <w:r w:rsidR="00341B64">
        <w:rPr>
          <w:lang w:eastAsia="zh-TW"/>
        </w:rPr>
        <w:t>);</w:t>
      </w:r>
      <w:proofErr w:type="gramEnd"/>
    </w:p>
    <w:p w14:paraId="0339DC75" w14:textId="240EEDCA" w:rsidR="00341B64" w:rsidRPr="009610A5"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t>Applicants’ supplemental mapping information, filed on December 21</w:t>
      </w:r>
      <w:r w:rsidR="00C971AD">
        <w:rPr>
          <w:lang w:eastAsia="zh-TW"/>
        </w:rPr>
        <w:t>, 2020 and January 15, 2021</w:t>
      </w:r>
      <w:r>
        <w:rPr>
          <w:lang w:eastAsia="zh-TW"/>
        </w:rPr>
        <w:t xml:space="preserve"> (AIS Item Nos. </w:t>
      </w:r>
      <w:r w:rsidR="00C971AD">
        <w:rPr>
          <w:lang w:eastAsia="zh-TW"/>
        </w:rPr>
        <w:t>8 and 11</w:t>
      </w:r>
      <w:proofErr w:type="gramStart"/>
      <w:r w:rsidR="00C971AD">
        <w:rPr>
          <w:lang w:eastAsia="zh-TW"/>
        </w:rPr>
        <w:t>);</w:t>
      </w:r>
      <w:proofErr w:type="gramEnd"/>
    </w:p>
    <w:p w14:paraId="40EB44C2" w14:textId="08A0DD39" w:rsidR="00022EA6" w:rsidRPr="00213A41"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lastRenderedPageBreak/>
        <w:t>Applicants’ Response to Staff RFIs 1-1 through 1-4, filed on January 22, 2021 (AIS Item No. 13</w:t>
      </w:r>
      <w:proofErr w:type="gramStart"/>
      <w:r>
        <w:rPr>
          <w:lang w:eastAsia="zh-TW"/>
        </w:rPr>
        <w:t>);</w:t>
      </w:r>
      <w:proofErr w:type="gramEnd"/>
    </w:p>
    <w:p w14:paraId="631103AE" w14:textId="40828B61" w:rsidR="0008240B"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Commission Staff’s Supplemental Recommendation on Administrative Completeness and Proposed Procedural Schedule, filed on April 7, 2021 (AIS Item No. 21</w:t>
      </w:r>
      <w:proofErr w:type="gramStart"/>
      <w:r>
        <w:rPr>
          <w:lang w:eastAsia="zh-TW"/>
        </w:rPr>
        <w:t>);</w:t>
      </w:r>
      <w:proofErr w:type="gramEnd"/>
      <w:r>
        <w:rPr>
          <w:lang w:eastAsia="zh-TW"/>
        </w:rPr>
        <w:t xml:space="preserve"> </w:t>
      </w:r>
    </w:p>
    <w:p w14:paraId="6B29EC31" w14:textId="2216ECF9"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Hempstead’s Notices, Affidavits, and Newspaper Information, filed on May 10, 2021 (AIS Item No. 23</w:t>
      </w:r>
      <w:proofErr w:type="gramStart"/>
      <w:r>
        <w:rPr>
          <w:lang w:eastAsia="zh-TW"/>
        </w:rPr>
        <w:t>);</w:t>
      </w:r>
      <w:proofErr w:type="gramEnd"/>
    </w:p>
    <w:p w14:paraId="648DE2EC" w14:textId="6F7F9DB9"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Staff’s Recommendation on Sufficiency of Notice, filed on May 27, 2021 (AIS Item No. 27, 2021</w:t>
      </w:r>
      <w:proofErr w:type="gramStart"/>
      <w:r>
        <w:rPr>
          <w:lang w:eastAsia="zh-TW"/>
        </w:rPr>
        <w:t>);</w:t>
      </w:r>
      <w:proofErr w:type="gramEnd"/>
      <w:r>
        <w:rPr>
          <w:lang w:eastAsia="zh-TW"/>
        </w:rPr>
        <w:t xml:space="preserve"> </w:t>
      </w:r>
    </w:p>
    <w:p w14:paraId="0DD2C3FC" w14:textId="5F7BBC75"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Staff’s Recommendation on Further Processing of the Application and Motion to Restyle, filed on August 13, 2021 (AIS Item No. 30</w:t>
      </w:r>
      <w:proofErr w:type="gramStart"/>
      <w:r>
        <w:rPr>
          <w:lang w:eastAsia="zh-TW"/>
        </w:rPr>
        <w:t>);</w:t>
      </w:r>
      <w:proofErr w:type="gramEnd"/>
      <w:r>
        <w:rPr>
          <w:lang w:eastAsia="zh-TW"/>
        </w:rPr>
        <w:t xml:space="preserve"> </w:t>
      </w:r>
    </w:p>
    <w:p w14:paraId="28F9C4F9" w14:textId="4698659F" w:rsidR="00C971AD" w:rsidRDefault="00C971AD" w:rsidP="00823C40">
      <w:pPr>
        <w:pStyle w:val="BodyText"/>
        <w:numPr>
          <w:ilvl w:val="0"/>
          <w:numId w:val="2"/>
        </w:numPr>
        <w:tabs>
          <w:tab w:val="clear" w:pos="720"/>
        </w:tabs>
        <w:spacing w:line="360" w:lineRule="auto"/>
        <w:ind w:left="1440" w:hanging="720"/>
        <w:rPr>
          <w:snapToGrid w:val="0"/>
          <w:lang w:eastAsia="zh-TW"/>
        </w:rPr>
      </w:pPr>
      <w:r>
        <w:rPr>
          <w:snapToGrid w:val="0"/>
          <w:lang w:eastAsia="zh-TW"/>
        </w:rPr>
        <w:t>Applicants’ Response to Order No. 11, filed on August 23, 2021 (AIS Item N</w:t>
      </w:r>
      <w:r w:rsidR="004C7515">
        <w:rPr>
          <w:snapToGrid w:val="0"/>
          <w:lang w:eastAsia="zh-TW"/>
        </w:rPr>
        <w:t>o</w:t>
      </w:r>
      <w:r>
        <w:rPr>
          <w:snapToGrid w:val="0"/>
          <w:lang w:eastAsia="zh-TW"/>
        </w:rPr>
        <w:t>. 32</w:t>
      </w:r>
      <w:proofErr w:type="gramStart"/>
      <w:r>
        <w:rPr>
          <w:snapToGrid w:val="0"/>
          <w:lang w:eastAsia="zh-TW"/>
        </w:rPr>
        <w:t>);</w:t>
      </w:r>
      <w:proofErr w:type="gramEnd"/>
      <w:r>
        <w:rPr>
          <w:snapToGrid w:val="0"/>
          <w:lang w:eastAsia="zh-TW"/>
        </w:rPr>
        <w:t xml:space="preserve"> </w:t>
      </w:r>
    </w:p>
    <w:p w14:paraId="43EFC892" w14:textId="7DA3F1C2" w:rsidR="00C971AD" w:rsidRPr="00213A41" w:rsidRDefault="00C971AD" w:rsidP="00823C40">
      <w:pPr>
        <w:pStyle w:val="BodyText"/>
        <w:numPr>
          <w:ilvl w:val="0"/>
          <w:numId w:val="2"/>
        </w:numPr>
        <w:tabs>
          <w:tab w:val="clear" w:pos="720"/>
        </w:tabs>
        <w:spacing w:line="360" w:lineRule="auto"/>
        <w:ind w:left="1440" w:hanging="720"/>
        <w:rPr>
          <w:snapToGrid w:val="0"/>
          <w:lang w:eastAsia="zh-TW"/>
        </w:rPr>
      </w:pPr>
      <w:r>
        <w:rPr>
          <w:snapToGrid w:val="0"/>
          <w:lang w:eastAsia="zh-TW"/>
        </w:rPr>
        <w:t>Applicants’ Executed Consent Forms, filed on September 24, 2021 (AIS Item No. 34); and</w:t>
      </w:r>
    </w:p>
    <w:p w14:paraId="70F4718C" w14:textId="3F72038C" w:rsidR="00266E2E"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Staff’s Final Recommendation, filed on October 11, 2021 (AIS Item No. 35).</w:t>
      </w:r>
    </w:p>
    <w:p w14:paraId="7BE2BEA0" w14:textId="77777777" w:rsidR="00D6056F" w:rsidRDefault="00D6056F" w:rsidP="00880CC2">
      <w:pPr>
        <w:pStyle w:val="BodyText"/>
        <w:keepNext/>
        <w:keepLines/>
        <w:tabs>
          <w:tab w:val="clear" w:pos="720"/>
        </w:tabs>
        <w:spacing w:line="360" w:lineRule="auto"/>
        <w:rPr>
          <w:snapToGrid w:val="0"/>
          <w:lang w:eastAsia="zh-TW"/>
        </w:rPr>
      </w:pPr>
    </w:p>
    <w:p w14:paraId="06855781" w14:textId="77777777" w:rsidR="00472A7A" w:rsidRPr="00880CC2" w:rsidRDefault="00472A7A" w:rsidP="00C971AD">
      <w:pPr>
        <w:pStyle w:val="CROutline1"/>
        <w:spacing w:after="120" w:line="360" w:lineRule="auto"/>
        <w:ind w:left="0" w:firstLine="0"/>
        <w:rPr>
          <w:b w:val="0"/>
          <w:bCs/>
          <w:snapToGrid w:val="0"/>
          <w:u w:val="none"/>
          <w:lang w:eastAsia="zh-TW"/>
        </w:rPr>
      </w:pPr>
      <w:bookmarkStart w:id="1" w:name="_Toc76128226"/>
      <w:r w:rsidRPr="00880CC2">
        <w:rPr>
          <w:bCs/>
          <w:snapToGrid w:val="0"/>
          <w:u w:val="none"/>
          <w:lang w:eastAsia="zh-TW"/>
        </w:rPr>
        <w:t>CONCLUSION</w:t>
      </w:r>
      <w:bookmarkEnd w:id="1"/>
    </w:p>
    <w:p w14:paraId="7C309027" w14:textId="361D7771" w:rsidR="00A32F44" w:rsidRDefault="004D06E8" w:rsidP="00C971AD">
      <w:pPr>
        <w:pStyle w:val="BodyText"/>
        <w:spacing w:line="360" w:lineRule="auto"/>
        <w:rPr>
          <w:snapToGrid w:val="0"/>
          <w:lang w:eastAsia="zh-TW"/>
        </w:rPr>
      </w:pPr>
      <w:r>
        <w:rPr>
          <w:snapToGrid w:val="0"/>
        </w:rPr>
        <w:tab/>
      </w:r>
      <w:r w:rsidRPr="004D06E8">
        <w:rPr>
          <w:snapToGrid w:val="0"/>
        </w:rPr>
        <w:t xml:space="preserve">The Parties respectfully request that the </w:t>
      </w:r>
      <w:r w:rsidR="00BD3CFF">
        <w:rPr>
          <w:snapToGrid w:val="0"/>
        </w:rPr>
        <w:t xml:space="preserve">Commission grant the Motion to Admit Evidence and adopt </w:t>
      </w:r>
      <w:r w:rsidR="006B2E04" w:rsidRPr="006B2E04">
        <w:rPr>
          <w:snapToGrid w:val="0"/>
          <w:lang w:eastAsia="zh-TW"/>
        </w:rPr>
        <w:t xml:space="preserve">the attached </w:t>
      </w:r>
      <w:r w:rsidR="004C7515">
        <w:rPr>
          <w:snapToGrid w:val="0"/>
          <w:lang w:eastAsia="zh-TW"/>
        </w:rPr>
        <w:t>Proposed Notice of Approval</w:t>
      </w:r>
      <w:r w:rsidR="00C971AD">
        <w:rPr>
          <w:snapToGrid w:val="0"/>
          <w:lang w:eastAsia="zh-TW"/>
        </w:rPr>
        <w:t>.</w:t>
      </w:r>
    </w:p>
    <w:p w14:paraId="5F003D0A" w14:textId="77777777" w:rsidR="00C971AD" w:rsidRDefault="00C971AD" w:rsidP="00C971AD">
      <w:pPr>
        <w:pStyle w:val="BodyText"/>
        <w:spacing w:line="360" w:lineRule="auto"/>
        <w:rPr>
          <w:snapToGrid w:val="0"/>
          <w:lang w:eastAsia="zh-TW"/>
        </w:rPr>
      </w:pPr>
    </w:p>
    <w:p w14:paraId="08410406" w14:textId="4144203D" w:rsidR="00A32F44" w:rsidRDefault="00A32F44">
      <w:pPr>
        <w:tabs>
          <w:tab w:val="clear" w:pos="720"/>
        </w:tabs>
        <w:rPr>
          <w:rFonts w:eastAsia="SimSun"/>
          <w:snapToGrid w:val="0"/>
          <w:lang w:eastAsia="zh-TW"/>
        </w:rPr>
      </w:pPr>
    </w:p>
    <w:p w14:paraId="6D9597A1" w14:textId="1EE6E2AB" w:rsidR="00A32F44" w:rsidRDefault="00A32F44">
      <w:pPr>
        <w:tabs>
          <w:tab w:val="clear" w:pos="720"/>
        </w:tabs>
        <w:rPr>
          <w:rFonts w:eastAsia="SimSun"/>
          <w:snapToGrid w:val="0"/>
          <w:lang w:eastAsia="zh-TW"/>
        </w:rPr>
      </w:pPr>
    </w:p>
    <w:p w14:paraId="1A92723F" w14:textId="7F35903B" w:rsidR="00A32F44" w:rsidRDefault="00A32F44">
      <w:pPr>
        <w:tabs>
          <w:tab w:val="clear" w:pos="720"/>
        </w:tabs>
        <w:rPr>
          <w:rFonts w:eastAsia="SimSun"/>
          <w:snapToGrid w:val="0"/>
          <w:lang w:eastAsia="zh-TW"/>
        </w:rPr>
      </w:pPr>
    </w:p>
    <w:p w14:paraId="44EB3439" w14:textId="77777777" w:rsidR="00A32F44" w:rsidRDefault="00A32F44">
      <w:pPr>
        <w:tabs>
          <w:tab w:val="clear" w:pos="720"/>
        </w:tabs>
        <w:rPr>
          <w:rFonts w:eastAsia="SimSun"/>
          <w:snapToGrid w:val="0"/>
          <w:lang w:eastAsia="zh-TW"/>
        </w:rPr>
      </w:pPr>
    </w:p>
    <w:p w14:paraId="77283882" w14:textId="26A3A022" w:rsidR="00B1441B" w:rsidRDefault="00B1441B">
      <w:pPr>
        <w:tabs>
          <w:tab w:val="clear" w:pos="720"/>
        </w:tabs>
        <w:rPr>
          <w:rFonts w:eastAsia="SimSun"/>
          <w:snapToGrid w:val="0"/>
          <w:lang w:eastAsia="zh-TW"/>
        </w:rPr>
      </w:pPr>
    </w:p>
    <w:p w14:paraId="6E430F91" w14:textId="1DB91800" w:rsidR="00823C40" w:rsidRDefault="00823C40">
      <w:pPr>
        <w:tabs>
          <w:tab w:val="clear" w:pos="720"/>
        </w:tabs>
        <w:rPr>
          <w:rFonts w:eastAsia="SimSun"/>
          <w:snapToGrid w:val="0"/>
          <w:lang w:eastAsia="zh-TW"/>
        </w:rPr>
      </w:pPr>
    </w:p>
    <w:p w14:paraId="60DA883F" w14:textId="3AA9C755" w:rsidR="00823C40" w:rsidRDefault="00823C40">
      <w:pPr>
        <w:tabs>
          <w:tab w:val="clear" w:pos="720"/>
        </w:tabs>
        <w:rPr>
          <w:rFonts w:eastAsia="SimSun"/>
          <w:snapToGrid w:val="0"/>
          <w:lang w:eastAsia="zh-TW"/>
        </w:rPr>
      </w:pPr>
    </w:p>
    <w:p w14:paraId="1E50D7AE" w14:textId="77777777" w:rsidR="00823C40" w:rsidRDefault="00823C40">
      <w:pPr>
        <w:tabs>
          <w:tab w:val="clear" w:pos="720"/>
        </w:tabs>
        <w:rPr>
          <w:rFonts w:eastAsia="SimSun"/>
          <w:snapToGrid w:val="0"/>
          <w:lang w:eastAsia="zh-TW"/>
        </w:rPr>
      </w:pPr>
    </w:p>
    <w:p w14:paraId="4C10030F" w14:textId="1D52457F" w:rsidR="00B1441B" w:rsidRDefault="00B1441B">
      <w:pPr>
        <w:tabs>
          <w:tab w:val="clear" w:pos="720"/>
        </w:tabs>
        <w:rPr>
          <w:rFonts w:eastAsia="SimSun"/>
          <w:snapToGrid w:val="0"/>
          <w:lang w:eastAsia="zh-TW"/>
        </w:rPr>
      </w:pPr>
    </w:p>
    <w:p w14:paraId="7840D3F4" w14:textId="6A102808" w:rsidR="00B1441B" w:rsidRDefault="00B1441B">
      <w:pPr>
        <w:tabs>
          <w:tab w:val="clear" w:pos="720"/>
        </w:tabs>
        <w:rPr>
          <w:rFonts w:eastAsia="SimSun"/>
          <w:snapToGrid w:val="0"/>
          <w:lang w:eastAsia="zh-TW"/>
        </w:rPr>
      </w:pPr>
    </w:p>
    <w:p w14:paraId="08DCA66F" w14:textId="13E9968A" w:rsidR="00B1441B" w:rsidRDefault="00B1441B">
      <w:pPr>
        <w:tabs>
          <w:tab w:val="clear" w:pos="720"/>
        </w:tabs>
        <w:rPr>
          <w:rFonts w:eastAsia="SimSun"/>
          <w:snapToGrid w:val="0"/>
          <w:lang w:eastAsia="zh-TW"/>
        </w:rPr>
      </w:pPr>
    </w:p>
    <w:p w14:paraId="0340F80A" w14:textId="34E9D1DD" w:rsidR="00B1441B" w:rsidRDefault="00B1441B">
      <w:pPr>
        <w:tabs>
          <w:tab w:val="clear" w:pos="720"/>
        </w:tabs>
        <w:rPr>
          <w:rFonts w:eastAsia="SimSun"/>
          <w:snapToGrid w:val="0"/>
          <w:lang w:eastAsia="zh-TW"/>
        </w:rPr>
      </w:pPr>
    </w:p>
    <w:p w14:paraId="0924E893" w14:textId="77777777" w:rsidR="00823C40" w:rsidRDefault="00823C40">
      <w:pPr>
        <w:tabs>
          <w:tab w:val="clear" w:pos="720"/>
        </w:tabs>
        <w:rPr>
          <w:rFonts w:eastAsia="SimSun"/>
          <w:snapToGrid w:val="0"/>
          <w:lang w:eastAsia="zh-TW"/>
        </w:rPr>
      </w:pPr>
    </w:p>
    <w:p w14:paraId="38075BA6" w14:textId="2A7465F0" w:rsidR="00B1441B" w:rsidRDefault="00B1441B">
      <w:pPr>
        <w:tabs>
          <w:tab w:val="clear" w:pos="720"/>
        </w:tabs>
        <w:rPr>
          <w:rFonts w:eastAsia="SimSun"/>
          <w:snapToGrid w:val="0"/>
          <w:lang w:eastAsia="zh-TW"/>
        </w:rPr>
      </w:pPr>
    </w:p>
    <w:p w14:paraId="4E776913" w14:textId="77777777" w:rsidR="004C7515" w:rsidRDefault="004C7515">
      <w:pPr>
        <w:tabs>
          <w:tab w:val="clear" w:pos="720"/>
        </w:tabs>
        <w:rPr>
          <w:rFonts w:eastAsia="SimSun"/>
          <w:snapToGrid w:val="0"/>
          <w:lang w:eastAsia="zh-TW"/>
        </w:rPr>
      </w:pPr>
    </w:p>
    <w:p w14:paraId="5FD47F15" w14:textId="77777777" w:rsidR="00B1441B" w:rsidRDefault="00B1441B">
      <w:pPr>
        <w:tabs>
          <w:tab w:val="clear" w:pos="720"/>
        </w:tabs>
        <w:rPr>
          <w:rFonts w:eastAsia="SimSun"/>
          <w:snapToGrid w:val="0"/>
          <w:lang w:eastAsia="zh-TW"/>
        </w:rPr>
      </w:pPr>
    </w:p>
    <w:p w14:paraId="01D426FC" w14:textId="4F1D992F" w:rsidR="00D6056F" w:rsidRPr="00BC53F0" w:rsidRDefault="00D6056F">
      <w:pPr>
        <w:tabs>
          <w:tab w:val="clear" w:pos="720"/>
        </w:tabs>
        <w:rPr>
          <w:rFonts w:eastAsia="SimSun"/>
          <w:snapToGrid w:val="0"/>
          <w:lang w:eastAsia="zh-TW"/>
        </w:rPr>
      </w:pPr>
      <w:r w:rsidRPr="00BC53F0">
        <w:rPr>
          <w:rFonts w:eastAsia="SimSun"/>
          <w:b/>
          <w:bCs/>
          <w:snapToGrid w:val="0"/>
          <w:lang w:eastAsia="zh-TW"/>
        </w:rPr>
        <w:lastRenderedPageBreak/>
        <w:t>Dated</w:t>
      </w:r>
      <w:r w:rsidRPr="00BC53F0">
        <w:rPr>
          <w:rFonts w:eastAsia="SimSun"/>
          <w:snapToGrid w:val="0"/>
          <w:lang w:eastAsia="zh-TW"/>
        </w:rPr>
        <w:t xml:space="preserve">: </w:t>
      </w:r>
      <w:r w:rsidR="007E19B7" w:rsidRPr="00BC53F0">
        <w:rPr>
          <w:rFonts w:eastAsia="SimSun"/>
          <w:snapToGrid w:val="0"/>
          <w:lang w:eastAsia="zh-TW"/>
        </w:rPr>
        <w:t xml:space="preserve">October </w:t>
      </w:r>
      <w:r w:rsidR="00BC53F0" w:rsidRPr="00BC53F0">
        <w:rPr>
          <w:rFonts w:eastAsia="SimSun"/>
          <w:snapToGrid w:val="0"/>
          <w:lang w:eastAsia="zh-TW"/>
        </w:rPr>
        <w:t>20</w:t>
      </w:r>
      <w:r w:rsidR="00B1441B" w:rsidRPr="00BC53F0">
        <w:rPr>
          <w:rFonts w:eastAsia="SimSun"/>
          <w:snapToGrid w:val="0"/>
          <w:lang w:eastAsia="zh-TW"/>
        </w:rPr>
        <w:t>, 2021</w:t>
      </w:r>
    </w:p>
    <w:p w14:paraId="05CA8674" w14:textId="4594B0BC" w:rsidR="00D6056F" w:rsidRPr="00BC53F0" w:rsidRDefault="00D6056F">
      <w:pPr>
        <w:tabs>
          <w:tab w:val="clear" w:pos="720"/>
        </w:tabs>
        <w:rPr>
          <w:rFonts w:eastAsia="SimSun"/>
          <w:b/>
          <w:bCs/>
          <w:snapToGrid w:val="0"/>
          <w:lang w:eastAsia="zh-TW"/>
        </w:rPr>
      </w:pPr>
    </w:p>
    <w:p w14:paraId="744CF6A8" w14:textId="77777777" w:rsidR="00D6056F" w:rsidRPr="00BC53F0" w:rsidRDefault="00D6056F">
      <w:pPr>
        <w:tabs>
          <w:tab w:val="clear" w:pos="720"/>
        </w:tabs>
        <w:rPr>
          <w:rFonts w:eastAsia="SimSun"/>
          <w:b/>
          <w:bCs/>
          <w:snapToGrid w:val="0"/>
          <w:lang w:eastAsia="zh-TW"/>
        </w:rPr>
      </w:pPr>
    </w:p>
    <w:p w14:paraId="69E37F01" w14:textId="77777777" w:rsidR="005E509B" w:rsidRPr="00BC53F0" w:rsidRDefault="005E509B" w:rsidP="005E509B">
      <w:pPr>
        <w:tabs>
          <w:tab w:val="clear" w:pos="720"/>
        </w:tabs>
        <w:ind w:left="4320" w:firstLine="360"/>
        <w:rPr>
          <w:rFonts w:eastAsia="SimSun"/>
          <w:lang w:eastAsia="zh-CN"/>
        </w:rPr>
      </w:pPr>
      <w:r w:rsidRPr="00BC53F0">
        <w:rPr>
          <w:rFonts w:eastAsia="SimSun"/>
          <w:lang w:eastAsia="zh-CN"/>
        </w:rPr>
        <w:t>Respectfully submitted,</w:t>
      </w:r>
    </w:p>
    <w:p w14:paraId="578C3BDA" w14:textId="77777777" w:rsidR="005E509B" w:rsidRPr="00BC53F0" w:rsidRDefault="005E509B" w:rsidP="00804309">
      <w:pPr>
        <w:keepNext/>
        <w:tabs>
          <w:tab w:val="clear" w:pos="720"/>
          <w:tab w:val="left" w:pos="8760"/>
        </w:tabs>
        <w:ind w:left="4680"/>
        <w:rPr>
          <w:rFonts w:eastAsia="Times New Roman"/>
          <w:szCs w:val="20"/>
          <w:lang w:eastAsia="zh-TW"/>
        </w:rPr>
      </w:pPr>
    </w:p>
    <w:p w14:paraId="7DD41ECC" w14:textId="112D94D3" w:rsidR="00205BAB" w:rsidRPr="00BC53F0" w:rsidRDefault="00205BAB" w:rsidP="00A7418F">
      <w:pPr>
        <w:tabs>
          <w:tab w:val="clear" w:pos="720"/>
          <w:tab w:val="left" w:pos="5040"/>
          <w:tab w:val="left" w:pos="8760"/>
        </w:tabs>
        <w:ind w:left="4680"/>
        <w:jc w:val="left"/>
        <w:rPr>
          <w:rFonts w:eastAsia="Times New Roman"/>
          <w:b/>
          <w:bCs/>
          <w:szCs w:val="20"/>
          <w:lang w:eastAsia="zh-TW"/>
        </w:rPr>
      </w:pPr>
      <w:r w:rsidRPr="00BC53F0">
        <w:rPr>
          <w:rFonts w:eastAsia="Times New Roman"/>
          <w:b/>
          <w:bCs/>
          <w:szCs w:val="20"/>
          <w:lang w:eastAsia="zh-TW"/>
        </w:rPr>
        <w:t>PUBLIC UTILITY COMMISSION OF TEXAS LEGAL DIVISION</w:t>
      </w:r>
    </w:p>
    <w:p w14:paraId="4DAE67AD" w14:textId="77777777" w:rsidR="00205BAB" w:rsidRPr="00BC53F0" w:rsidRDefault="00205BAB" w:rsidP="00A7418F">
      <w:pPr>
        <w:tabs>
          <w:tab w:val="clear" w:pos="720"/>
          <w:tab w:val="left" w:pos="5040"/>
          <w:tab w:val="left" w:pos="8760"/>
        </w:tabs>
        <w:ind w:left="4680"/>
        <w:rPr>
          <w:rFonts w:eastAsia="Times New Roman"/>
          <w:szCs w:val="20"/>
          <w:lang w:eastAsia="zh-TW"/>
        </w:rPr>
      </w:pPr>
    </w:p>
    <w:p w14:paraId="36CC4385" w14:textId="77777777" w:rsidR="00205BAB" w:rsidRPr="00BC53F0" w:rsidRDefault="00205BAB" w:rsidP="00A7418F">
      <w:pPr>
        <w:overflowPunct w:val="0"/>
        <w:autoSpaceDE w:val="0"/>
        <w:autoSpaceDN w:val="0"/>
        <w:adjustRightInd w:val="0"/>
        <w:ind w:left="4680"/>
        <w:jc w:val="left"/>
        <w:textAlignment w:val="baseline"/>
      </w:pPr>
      <w:r w:rsidRPr="00BC53F0">
        <w:t>Rachelle Nicolette Robles</w:t>
      </w:r>
    </w:p>
    <w:p w14:paraId="55471FD4" w14:textId="77777777" w:rsidR="00205BAB" w:rsidRPr="00BC53F0" w:rsidRDefault="00205BAB" w:rsidP="00A7418F">
      <w:pPr>
        <w:ind w:left="4680"/>
        <w:jc w:val="left"/>
      </w:pPr>
      <w:r w:rsidRPr="00BC53F0">
        <w:t xml:space="preserve">Division Director </w:t>
      </w:r>
    </w:p>
    <w:p w14:paraId="249CF20B" w14:textId="77777777" w:rsidR="00205BAB" w:rsidRPr="00BC53F0" w:rsidRDefault="00205BAB" w:rsidP="00A7418F">
      <w:pPr>
        <w:ind w:left="4680"/>
        <w:jc w:val="left"/>
      </w:pPr>
    </w:p>
    <w:p w14:paraId="33FE444C" w14:textId="16D5DD8F" w:rsidR="00205BAB" w:rsidRPr="00BC53F0" w:rsidRDefault="00FC5408" w:rsidP="00A7418F">
      <w:pPr>
        <w:ind w:left="4680"/>
        <w:jc w:val="left"/>
      </w:pPr>
      <w:r w:rsidRPr="00BC53F0">
        <w:t>Rashmin J. Asher</w:t>
      </w:r>
    </w:p>
    <w:p w14:paraId="3C8EE935" w14:textId="77777777" w:rsidR="00205BAB" w:rsidRPr="00BC53F0" w:rsidRDefault="00205BAB" w:rsidP="00A7418F">
      <w:pPr>
        <w:ind w:left="4680"/>
        <w:jc w:val="left"/>
      </w:pPr>
      <w:r w:rsidRPr="00BC53F0">
        <w:t>Managing Attorney</w:t>
      </w:r>
    </w:p>
    <w:p w14:paraId="652E6F50" w14:textId="77777777" w:rsidR="00804309" w:rsidRPr="00BC53F0" w:rsidRDefault="00804309" w:rsidP="00A7418F">
      <w:pPr>
        <w:ind w:left="4680"/>
        <w:jc w:val="left"/>
      </w:pPr>
    </w:p>
    <w:p w14:paraId="0F59BF02" w14:textId="0B57C254" w:rsidR="00423B80" w:rsidRPr="00BC53F0" w:rsidRDefault="0099361C" w:rsidP="00423B80">
      <w:pPr>
        <w:tabs>
          <w:tab w:val="clear" w:pos="720"/>
        </w:tabs>
        <w:ind w:firstLine="4680"/>
        <w:rPr>
          <w:i/>
          <w:iCs/>
          <w:u w:val="single"/>
        </w:rPr>
      </w:pPr>
      <w:r w:rsidRPr="00BC53F0">
        <w:rPr>
          <w:i/>
          <w:iCs/>
          <w:u w:val="single"/>
        </w:rPr>
        <w:t>/s/ Kevin R. Bartz___________</w:t>
      </w:r>
    </w:p>
    <w:p w14:paraId="6AF02824" w14:textId="53656219" w:rsidR="00205BAB" w:rsidRPr="00BC53F0" w:rsidRDefault="00B36B7E" w:rsidP="00A7418F">
      <w:pPr>
        <w:overflowPunct w:val="0"/>
        <w:autoSpaceDE w:val="0"/>
        <w:autoSpaceDN w:val="0"/>
        <w:adjustRightInd w:val="0"/>
        <w:ind w:left="4680"/>
        <w:jc w:val="left"/>
        <w:textAlignment w:val="baseline"/>
      </w:pPr>
      <w:r w:rsidRPr="00BC53F0">
        <w:t>Kevin R. Bartz</w:t>
      </w:r>
    </w:p>
    <w:p w14:paraId="1A40F081" w14:textId="66622FAB" w:rsidR="00205BAB" w:rsidRPr="00BC53F0" w:rsidRDefault="00205BAB" w:rsidP="00A7418F">
      <w:pPr>
        <w:overflowPunct w:val="0"/>
        <w:autoSpaceDE w:val="0"/>
        <w:autoSpaceDN w:val="0"/>
        <w:adjustRightInd w:val="0"/>
        <w:ind w:left="4680"/>
        <w:jc w:val="left"/>
        <w:textAlignment w:val="baseline"/>
      </w:pPr>
      <w:r w:rsidRPr="00BC53F0">
        <w:t xml:space="preserve">State Bar No. </w:t>
      </w:r>
      <w:r w:rsidR="00B36B7E" w:rsidRPr="00BC53F0">
        <w:t>24101488</w:t>
      </w:r>
    </w:p>
    <w:p w14:paraId="48574F6B" w14:textId="77777777" w:rsidR="00205BAB" w:rsidRPr="00BC53F0" w:rsidRDefault="00205BAB" w:rsidP="00A7418F">
      <w:pPr>
        <w:overflowPunct w:val="0"/>
        <w:autoSpaceDE w:val="0"/>
        <w:autoSpaceDN w:val="0"/>
        <w:adjustRightInd w:val="0"/>
        <w:ind w:left="4680"/>
        <w:jc w:val="left"/>
        <w:textAlignment w:val="baseline"/>
      </w:pPr>
      <w:r w:rsidRPr="00BC53F0">
        <w:t>1701 N. Congress Avenue</w:t>
      </w:r>
    </w:p>
    <w:p w14:paraId="588E8B72" w14:textId="77777777" w:rsidR="00205BAB" w:rsidRPr="00BC53F0" w:rsidRDefault="00205BAB" w:rsidP="00A7418F">
      <w:pPr>
        <w:overflowPunct w:val="0"/>
        <w:autoSpaceDE w:val="0"/>
        <w:autoSpaceDN w:val="0"/>
        <w:adjustRightInd w:val="0"/>
        <w:ind w:left="4680"/>
        <w:jc w:val="left"/>
        <w:textAlignment w:val="baseline"/>
      </w:pPr>
      <w:r w:rsidRPr="00BC53F0">
        <w:t>P.O. Box 13326</w:t>
      </w:r>
    </w:p>
    <w:p w14:paraId="6F886A81" w14:textId="77777777" w:rsidR="00205BAB" w:rsidRPr="00BC53F0" w:rsidRDefault="00205BAB" w:rsidP="00A7418F">
      <w:pPr>
        <w:overflowPunct w:val="0"/>
        <w:autoSpaceDE w:val="0"/>
        <w:autoSpaceDN w:val="0"/>
        <w:adjustRightInd w:val="0"/>
        <w:ind w:left="4680"/>
        <w:jc w:val="left"/>
        <w:textAlignment w:val="baseline"/>
      </w:pPr>
      <w:r w:rsidRPr="00BC53F0">
        <w:t>Austin, Texas 78711-3326</w:t>
      </w:r>
    </w:p>
    <w:p w14:paraId="5F6ACBC0" w14:textId="3BD83FF9" w:rsidR="00205BAB" w:rsidRPr="00BC53F0" w:rsidRDefault="00205BAB" w:rsidP="00A7418F">
      <w:pPr>
        <w:overflowPunct w:val="0"/>
        <w:autoSpaceDE w:val="0"/>
        <w:autoSpaceDN w:val="0"/>
        <w:adjustRightInd w:val="0"/>
        <w:ind w:left="4680"/>
        <w:jc w:val="left"/>
        <w:textAlignment w:val="baseline"/>
      </w:pPr>
      <w:r w:rsidRPr="00BC53F0">
        <w:t>(512) 936-72</w:t>
      </w:r>
      <w:r w:rsidR="00B36B7E" w:rsidRPr="00BC53F0">
        <w:t>03</w:t>
      </w:r>
    </w:p>
    <w:p w14:paraId="1F176C61" w14:textId="4D6C7DFE" w:rsidR="00205BAB" w:rsidRPr="00BC53F0" w:rsidRDefault="00205BAB" w:rsidP="00A7418F">
      <w:pPr>
        <w:overflowPunct w:val="0"/>
        <w:autoSpaceDE w:val="0"/>
        <w:autoSpaceDN w:val="0"/>
        <w:adjustRightInd w:val="0"/>
        <w:ind w:left="4680"/>
        <w:jc w:val="left"/>
        <w:textAlignment w:val="baseline"/>
      </w:pPr>
      <w:r w:rsidRPr="00BC53F0">
        <w:t>(512) 936-7268 (fax)</w:t>
      </w:r>
    </w:p>
    <w:p w14:paraId="07815850" w14:textId="4AB88E69" w:rsidR="003E2FBC" w:rsidRPr="00BC53F0" w:rsidRDefault="00B36B7E" w:rsidP="00BC53F0">
      <w:pPr>
        <w:overflowPunct w:val="0"/>
        <w:autoSpaceDE w:val="0"/>
        <w:autoSpaceDN w:val="0"/>
        <w:adjustRightInd w:val="0"/>
        <w:ind w:left="4680"/>
        <w:jc w:val="left"/>
        <w:textAlignment w:val="baseline"/>
        <w:rPr>
          <w:bCs/>
          <w:i/>
          <w:iCs/>
          <w:u w:val="single"/>
        </w:rPr>
      </w:pPr>
      <w:r w:rsidRPr="00BC53F0">
        <w:t>kevin</w:t>
      </w:r>
      <w:r w:rsidR="0046394A" w:rsidRPr="00BC53F0">
        <w:t>.</w:t>
      </w:r>
      <w:r w:rsidRPr="00BC53F0">
        <w:t>bartz</w:t>
      </w:r>
      <w:r w:rsidR="00205BAB" w:rsidRPr="00BC53F0">
        <w:t>@puc.texas.gov</w:t>
      </w:r>
    </w:p>
    <w:p w14:paraId="77BBC706" w14:textId="77777777" w:rsidR="00BC53F0" w:rsidRDefault="00BC53F0" w:rsidP="00BC53F0">
      <w:pPr>
        <w:keepNext/>
        <w:keepLines/>
        <w:jc w:val="left"/>
        <w:rPr>
          <w:bCs/>
          <w:i/>
          <w:iCs/>
        </w:rPr>
      </w:pPr>
      <w:r w:rsidRPr="00BC53F0">
        <w:rPr>
          <w:bCs/>
          <w:i/>
          <w:iCs/>
        </w:rPr>
        <w:lastRenderedPageBreak/>
        <w:tab/>
      </w:r>
      <w:r w:rsidRPr="00BC53F0">
        <w:rPr>
          <w:bCs/>
          <w:i/>
          <w:iCs/>
        </w:rPr>
        <w:tab/>
      </w:r>
      <w:r w:rsidRPr="00BC53F0">
        <w:rPr>
          <w:bCs/>
          <w:i/>
          <w:iCs/>
        </w:rPr>
        <w:tab/>
      </w:r>
      <w:r w:rsidRPr="00BC53F0">
        <w:rPr>
          <w:bCs/>
          <w:i/>
          <w:iCs/>
        </w:rPr>
        <w:tab/>
      </w:r>
      <w:r w:rsidRPr="00BC53F0">
        <w:rPr>
          <w:bCs/>
          <w:i/>
          <w:iCs/>
        </w:rPr>
        <w:tab/>
      </w:r>
      <w:r w:rsidRPr="00BC53F0">
        <w:rPr>
          <w:bCs/>
          <w:i/>
          <w:iCs/>
        </w:rPr>
        <w:tab/>
      </w:r>
      <w:r w:rsidRPr="00BC53F0">
        <w:rPr>
          <w:bCs/>
          <w:i/>
          <w:iCs/>
        </w:rPr>
        <w:tab/>
      </w:r>
      <w:r w:rsidRPr="00BC53F0">
        <w:rPr>
          <w:bCs/>
          <w:i/>
          <w:iCs/>
        </w:rPr>
        <w:tab/>
      </w:r>
    </w:p>
    <w:p w14:paraId="1E443BBA" w14:textId="77777777" w:rsidR="00BC53F0" w:rsidRDefault="00BC53F0" w:rsidP="00BC53F0">
      <w:pPr>
        <w:keepNext/>
        <w:keepLines/>
        <w:jc w:val="left"/>
        <w:rPr>
          <w:bCs/>
          <w:i/>
          <w:iCs/>
        </w:rPr>
      </w:pPr>
    </w:p>
    <w:p w14:paraId="2C102C1C" w14:textId="4701D35E" w:rsidR="00B1441B" w:rsidRPr="00BC53F0" w:rsidRDefault="00BC53F0" w:rsidP="00BC53F0">
      <w:pPr>
        <w:keepNext/>
        <w:keepLines/>
        <w:jc w:val="left"/>
        <w:rPr>
          <w:bCs/>
          <w:i/>
          <w:iCs/>
          <w:u w:val="single"/>
        </w:rPr>
      </w:pPr>
      <w:r>
        <w:rPr>
          <w:bCs/>
          <w:i/>
          <w:iCs/>
        </w:rPr>
        <w:tab/>
      </w:r>
      <w:r>
        <w:rPr>
          <w:bCs/>
          <w:i/>
          <w:iCs/>
        </w:rPr>
        <w:tab/>
      </w:r>
      <w:r>
        <w:rPr>
          <w:bCs/>
          <w:i/>
          <w:iCs/>
        </w:rPr>
        <w:tab/>
      </w:r>
      <w:r>
        <w:rPr>
          <w:bCs/>
          <w:i/>
          <w:iCs/>
        </w:rPr>
        <w:tab/>
      </w:r>
      <w:r>
        <w:rPr>
          <w:bCs/>
          <w:i/>
          <w:iCs/>
        </w:rPr>
        <w:tab/>
      </w:r>
      <w:r>
        <w:rPr>
          <w:bCs/>
          <w:i/>
          <w:iCs/>
        </w:rPr>
        <w:tab/>
      </w:r>
      <w:r>
        <w:rPr>
          <w:bCs/>
          <w:i/>
          <w:iCs/>
        </w:rPr>
        <w:tab/>
      </w:r>
      <w:r w:rsidRPr="00BC53F0">
        <w:rPr>
          <w:bCs/>
          <w:i/>
          <w:iCs/>
          <w:u w:val="single"/>
        </w:rPr>
        <w:t>/s/ Sean Conner</w:t>
      </w:r>
      <w:r w:rsidR="003E2FBC" w:rsidRPr="00BC53F0">
        <w:rPr>
          <w:bCs/>
          <w:i/>
          <w:iCs/>
          <w:u w:val="single"/>
        </w:rPr>
        <w:t>_________________</w:t>
      </w:r>
    </w:p>
    <w:p w14:paraId="211FFBD5" w14:textId="2C16A6E0" w:rsidR="0099361C" w:rsidRPr="00BC53F0" w:rsidRDefault="0099361C" w:rsidP="003E2FBC">
      <w:pPr>
        <w:keepNext/>
        <w:keepLines/>
        <w:jc w:val="left"/>
        <w:rPr>
          <w:b/>
        </w:rPr>
      </w:pPr>
      <w:r w:rsidRPr="00BC53F0">
        <w:rPr>
          <w:bCs/>
        </w:rPr>
        <w:tab/>
      </w:r>
      <w:r w:rsidRPr="00BC53F0">
        <w:rPr>
          <w:bCs/>
        </w:rPr>
        <w:tab/>
      </w:r>
      <w:r w:rsidRPr="00BC53F0">
        <w:rPr>
          <w:bCs/>
        </w:rPr>
        <w:tab/>
      </w:r>
      <w:r w:rsidRPr="00BC53F0">
        <w:rPr>
          <w:bCs/>
        </w:rPr>
        <w:tab/>
      </w:r>
      <w:r w:rsidR="003E2FBC" w:rsidRPr="00BC53F0">
        <w:rPr>
          <w:bCs/>
        </w:rPr>
        <w:tab/>
      </w:r>
      <w:r w:rsidR="003E2FBC" w:rsidRPr="00BC53F0">
        <w:rPr>
          <w:bCs/>
        </w:rPr>
        <w:tab/>
      </w:r>
      <w:r w:rsidR="003E2FBC" w:rsidRPr="00BC53F0">
        <w:rPr>
          <w:bCs/>
        </w:rPr>
        <w:tab/>
      </w:r>
      <w:r w:rsidR="003E2FBC" w:rsidRPr="00BC53F0">
        <w:rPr>
          <w:b/>
        </w:rPr>
        <w:t>Sean Conner</w:t>
      </w:r>
    </w:p>
    <w:p w14:paraId="5517533D" w14:textId="7C0C9E29" w:rsidR="0099361C" w:rsidRPr="00BC53F0" w:rsidRDefault="0099361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t xml:space="preserve"> </w:t>
      </w:r>
      <w:r w:rsidR="003E2FBC" w:rsidRPr="00BC53F0">
        <w:rPr>
          <w:bCs/>
        </w:rPr>
        <w:tab/>
      </w:r>
      <w:r w:rsidR="003E2FBC" w:rsidRPr="00BC53F0">
        <w:rPr>
          <w:bCs/>
        </w:rPr>
        <w:tab/>
        <w:t>Project Manager</w:t>
      </w:r>
    </w:p>
    <w:p w14:paraId="7CA7AAAC" w14:textId="0B1C9358"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t>G &amp; W Water Supply Corporation</w:t>
      </w:r>
    </w:p>
    <w:p w14:paraId="261B0125" w14:textId="624D419A"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r>
      <w:hyperlink r:id="rId8" w:history="1">
        <w:r w:rsidRPr="00BC53F0">
          <w:rPr>
            <w:rStyle w:val="Hyperlink"/>
            <w:bCs/>
          </w:rPr>
          <w:t>Jffontaine@jffontaine.com</w:t>
        </w:r>
      </w:hyperlink>
    </w:p>
    <w:p w14:paraId="11D63733" w14:textId="48DA9859"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t>(903) 729-6005</w:t>
      </w:r>
    </w:p>
    <w:p w14:paraId="5429D8CA" w14:textId="7799FDDA" w:rsidR="00B1441B" w:rsidRPr="00BC53F0" w:rsidRDefault="00B1441B" w:rsidP="005E509B">
      <w:pPr>
        <w:keepNext/>
        <w:keepLines/>
        <w:jc w:val="center"/>
        <w:rPr>
          <w:bCs/>
        </w:rPr>
      </w:pPr>
    </w:p>
    <w:p w14:paraId="69AC990A" w14:textId="1D7816C9" w:rsidR="0099361C" w:rsidRPr="00BC53F0" w:rsidRDefault="0099361C" w:rsidP="005E509B">
      <w:pPr>
        <w:keepNext/>
        <w:keepLines/>
        <w:jc w:val="center"/>
        <w:rPr>
          <w:bCs/>
        </w:rPr>
      </w:pPr>
    </w:p>
    <w:p w14:paraId="2EAB32B1" w14:textId="77777777" w:rsidR="0099361C" w:rsidRPr="00BC53F0" w:rsidRDefault="0099361C" w:rsidP="005E509B">
      <w:pPr>
        <w:keepNext/>
        <w:keepLines/>
        <w:jc w:val="center"/>
        <w:rPr>
          <w:bCs/>
        </w:rPr>
      </w:pPr>
    </w:p>
    <w:p w14:paraId="60BED6C1" w14:textId="14419A49" w:rsidR="00B1441B" w:rsidRPr="00B1441B" w:rsidRDefault="00B1441B" w:rsidP="005E509B">
      <w:pPr>
        <w:keepNext/>
        <w:keepLines/>
        <w:jc w:val="center"/>
        <w:rPr>
          <w:b/>
          <w:highlight w:val="yellow"/>
          <w:u w:val="single"/>
        </w:rPr>
      </w:pPr>
    </w:p>
    <w:p w14:paraId="4F038AAA" w14:textId="55EB7393" w:rsidR="00D6056F" w:rsidRDefault="00D6056F" w:rsidP="005E509B">
      <w:pPr>
        <w:keepNext/>
        <w:keepLines/>
        <w:jc w:val="center"/>
        <w:rPr>
          <w:b/>
          <w:u w:val="single"/>
        </w:rPr>
      </w:pPr>
    </w:p>
    <w:p w14:paraId="44BDA3BF" w14:textId="3A3FABF5" w:rsidR="00D6056F" w:rsidRDefault="00D6056F" w:rsidP="005E509B">
      <w:pPr>
        <w:keepNext/>
        <w:keepLines/>
        <w:jc w:val="center"/>
        <w:rPr>
          <w:b/>
          <w:u w:val="single"/>
        </w:rPr>
      </w:pPr>
    </w:p>
    <w:p w14:paraId="37B49A1D" w14:textId="268928A6" w:rsidR="00D6056F" w:rsidRDefault="00D6056F" w:rsidP="005E509B">
      <w:pPr>
        <w:keepNext/>
        <w:keepLines/>
        <w:jc w:val="center"/>
        <w:rPr>
          <w:b/>
          <w:u w:val="single"/>
        </w:rPr>
      </w:pPr>
    </w:p>
    <w:p w14:paraId="76E9212C" w14:textId="77777777" w:rsidR="00D6056F" w:rsidRDefault="00D6056F" w:rsidP="005E509B">
      <w:pPr>
        <w:keepNext/>
        <w:keepLines/>
        <w:jc w:val="center"/>
        <w:rPr>
          <w:b/>
          <w:u w:val="single"/>
        </w:rPr>
      </w:pPr>
    </w:p>
    <w:p w14:paraId="56373010" w14:textId="22651F9B" w:rsidR="00D6056F" w:rsidRPr="00880CC2" w:rsidRDefault="00D6056F" w:rsidP="005E509B">
      <w:pPr>
        <w:keepNext/>
        <w:keepLines/>
        <w:jc w:val="center"/>
        <w:rPr>
          <w:b/>
        </w:rPr>
      </w:pPr>
      <w:r w:rsidRPr="00880CC2">
        <w:rPr>
          <w:b/>
        </w:rPr>
        <w:t xml:space="preserve">DOCKET NO. </w:t>
      </w:r>
      <w:r w:rsidR="007E19B7">
        <w:rPr>
          <w:b/>
        </w:rPr>
        <w:t>51359</w:t>
      </w:r>
    </w:p>
    <w:p w14:paraId="4B756510" w14:textId="4941340E" w:rsidR="005E509B" w:rsidRPr="00B1441B" w:rsidRDefault="005E509B" w:rsidP="005E509B">
      <w:pPr>
        <w:keepNext/>
        <w:keepLines/>
        <w:jc w:val="center"/>
        <w:rPr>
          <w:b/>
        </w:rPr>
      </w:pPr>
      <w:r w:rsidRPr="00B1441B">
        <w:rPr>
          <w:b/>
        </w:rPr>
        <w:t>CERTIFICATE OF SERVICE</w:t>
      </w:r>
    </w:p>
    <w:p w14:paraId="71B2F4D8" w14:textId="77777777" w:rsidR="005E509B" w:rsidRPr="001E1C3D" w:rsidRDefault="005E509B" w:rsidP="005E509B">
      <w:pPr>
        <w:keepNext/>
        <w:keepLines/>
      </w:pPr>
    </w:p>
    <w:p w14:paraId="79680118" w14:textId="6CE7154C" w:rsidR="005E509B" w:rsidRPr="001E1C3D" w:rsidRDefault="005E509B" w:rsidP="0099361C">
      <w:pPr>
        <w:pStyle w:val="BodyTextIndented"/>
        <w:keepNext/>
        <w:keepLines/>
        <w:spacing w:line="360" w:lineRule="auto"/>
      </w:pPr>
      <w:r w:rsidRPr="001E1C3D">
        <w:t>I hereby certify that on this</w:t>
      </w:r>
      <w:r>
        <w:t xml:space="preserve"> </w:t>
      </w:r>
      <w:r w:rsidR="007E19B7">
        <w:t>18</w:t>
      </w:r>
      <w:r w:rsidR="0099361C" w:rsidRPr="0099361C">
        <w:rPr>
          <w:vertAlign w:val="superscript"/>
        </w:rPr>
        <w:t>th</w:t>
      </w:r>
      <w:r w:rsidR="0099361C">
        <w:t xml:space="preserve"> day </w:t>
      </w:r>
      <w:r w:rsidRPr="00FF5214">
        <w:t xml:space="preserve">of </w:t>
      </w:r>
      <w:proofErr w:type="gramStart"/>
      <w:r w:rsidR="007E19B7">
        <w:t>October</w:t>
      </w:r>
      <w:r w:rsidR="00B1441B">
        <w:t>,</w:t>
      </w:r>
      <w:proofErr w:type="gramEnd"/>
      <w:r w:rsidR="00F87F1E">
        <w:t xml:space="preserve"> </w:t>
      </w:r>
      <w:r w:rsidR="00205BAB">
        <w:t>2021</w:t>
      </w:r>
      <w:r w:rsidRPr="001E1C3D">
        <w:t xml:space="preserve">, a true and correct copy of the foregoing document was served on all parties of record </w:t>
      </w:r>
      <w:r>
        <w:t>via electronic mail in accordance with the Order Suspending Rules issued in Project No. 50664.</w:t>
      </w:r>
    </w:p>
    <w:p w14:paraId="25FEF506" w14:textId="77777777" w:rsidR="005E509B" w:rsidRDefault="005E509B" w:rsidP="005E509B">
      <w:pPr>
        <w:keepNext/>
        <w:keepLines/>
      </w:pPr>
    </w:p>
    <w:p w14:paraId="410AB209" w14:textId="77777777" w:rsidR="005E509B" w:rsidRPr="001E1C3D" w:rsidRDefault="005E509B" w:rsidP="005E509B">
      <w:pPr>
        <w:keepNext/>
        <w:keepLines/>
      </w:pPr>
    </w:p>
    <w:p w14:paraId="525CC85A" w14:textId="26DDEB2F" w:rsidR="005E509B" w:rsidRPr="0099361C" w:rsidRDefault="0099361C" w:rsidP="005E509B">
      <w:pPr>
        <w:keepNext/>
        <w:keepLines/>
        <w:ind w:firstLine="4770"/>
        <w:rPr>
          <w:i/>
          <w:iCs/>
          <w:u w:val="single"/>
        </w:rPr>
      </w:pPr>
      <w:r w:rsidRPr="0099361C">
        <w:rPr>
          <w:i/>
          <w:iCs/>
          <w:u w:val="single"/>
        </w:rPr>
        <w:t>/s/ Kevin R. Bartz_____________</w:t>
      </w:r>
    </w:p>
    <w:p w14:paraId="4C7F10AB" w14:textId="20A74453" w:rsidR="005E509B" w:rsidRDefault="00B1441B" w:rsidP="005E509B">
      <w:pPr>
        <w:keepNext/>
        <w:keepLines/>
        <w:ind w:firstLine="4770"/>
      </w:pPr>
      <w:r>
        <w:t>Kevin R. Bartz</w:t>
      </w:r>
    </w:p>
    <w:p w14:paraId="2CEFBD9D" w14:textId="0449F666" w:rsidR="00630D52" w:rsidRDefault="00630D52" w:rsidP="00630D52">
      <w:pPr>
        <w:keepNext/>
        <w:keepLines/>
      </w:pPr>
    </w:p>
    <w:p w14:paraId="247E49AC" w14:textId="1BDD222E" w:rsidR="00630D52" w:rsidRDefault="00630D52" w:rsidP="00630D52">
      <w:pPr>
        <w:keepNext/>
        <w:keepLines/>
      </w:pPr>
    </w:p>
    <w:p w14:paraId="0D74F842" w14:textId="5B64C2A2" w:rsidR="00630D52" w:rsidRDefault="00630D52" w:rsidP="00630D52">
      <w:pPr>
        <w:keepNext/>
        <w:keepLines/>
      </w:pPr>
    </w:p>
    <w:p w14:paraId="438BA5B5" w14:textId="5F60D6F6" w:rsidR="00630D52" w:rsidRDefault="00630D52" w:rsidP="00630D52">
      <w:pPr>
        <w:keepNext/>
        <w:keepLines/>
      </w:pPr>
    </w:p>
    <w:p w14:paraId="21237CC7" w14:textId="697696DD" w:rsidR="00630D52" w:rsidRDefault="00630D52" w:rsidP="00630D52">
      <w:pPr>
        <w:keepNext/>
        <w:keepLines/>
      </w:pPr>
    </w:p>
    <w:p w14:paraId="05867B73" w14:textId="133A921E" w:rsidR="00630D52" w:rsidRDefault="00630D52" w:rsidP="00630D52">
      <w:pPr>
        <w:keepNext/>
        <w:keepLines/>
      </w:pPr>
    </w:p>
    <w:p w14:paraId="49044A3C" w14:textId="19DEB5F4" w:rsidR="00630D52" w:rsidRDefault="00630D52" w:rsidP="00630D52">
      <w:pPr>
        <w:keepNext/>
        <w:keepLines/>
      </w:pPr>
    </w:p>
    <w:p w14:paraId="0FF70DBD" w14:textId="0DCFA6A5" w:rsidR="00975729" w:rsidRDefault="00975729" w:rsidP="00630D52">
      <w:pPr>
        <w:keepNext/>
        <w:keepLines/>
      </w:pPr>
    </w:p>
    <w:p w14:paraId="7238C7A1" w14:textId="074F5477" w:rsidR="00C971AD" w:rsidRDefault="00C971AD" w:rsidP="00630D52">
      <w:pPr>
        <w:keepNext/>
        <w:keepLines/>
      </w:pPr>
    </w:p>
    <w:p w14:paraId="09681F24" w14:textId="0887182E" w:rsidR="00C971AD" w:rsidRDefault="00C971AD" w:rsidP="00630D52">
      <w:pPr>
        <w:keepNext/>
        <w:keepLines/>
      </w:pPr>
    </w:p>
    <w:p w14:paraId="41B748B2" w14:textId="2F6CA00B" w:rsidR="000335DC" w:rsidRDefault="000335DC" w:rsidP="00630D52">
      <w:pPr>
        <w:keepNext/>
        <w:keepLines/>
      </w:pPr>
    </w:p>
    <w:p w14:paraId="7544957E" w14:textId="6327F842" w:rsidR="000335DC" w:rsidRDefault="000335DC" w:rsidP="00630D52">
      <w:pPr>
        <w:keepNext/>
        <w:keepLines/>
      </w:pPr>
    </w:p>
    <w:p w14:paraId="0F6BF4FD" w14:textId="77777777" w:rsidR="000335DC" w:rsidRDefault="000335DC" w:rsidP="00630D52">
      <w:pPr>
        <w:keepNext/>
        <w:keepLines/>
      </w:pPr>
    </w:p>
    <w:p w14:paraId="2E9248DB" w14:textId="3D01CC81" w:rsidR="00975729" w:rsidRDefault="00975729" w:rsidP="00630D52">
      <w:pPr>
        <w:keepNext/>
        <w:keepLines/>
      </w:pPr>
    </w:p>
    <w:p w14:paraId="090F4DA1" w14:textId="2B21C805" w:rsidR="00975729" w:rsidRDefault="00975729" w:rsidP="00630D52">
      <w:pPr>
        <w:keepNext/>
        <w:keepLines/>
      </w:pPr>
    </w:p>
    <w:p w14:paraId="4A0339F0" w14:textId="77777777" w:rsidR="00975729" w:rsidRDefault="00975729" w:rsidP="00630D52">
      <w:pPr>
        <w:keepNext/>
        <w:keepLines/>
      </w:pPr>
    </w:p>
    <w:p w14:paraId="673D5A05" w14:textId="05135B4A" w:rsidR="00630D52" w:rsidRDefault="00630D52" w:rsidP="00630D52">
      <w:pPr>
        <w:keepNext/>
        <w:keepLines/>
      </w:pPr>
    </w:p>
    <w:p w14:paraId="52A1C7E6" w14:textId="77777777" w:rsidR="00BC53F0" w:rsidRDefault="00BC53F0" w:rsidP="00630D52">
      <w:pPr>
        <w:keepNext/>
        <w:keepLines/>
      </w:pPr>
    </w:p>
    <w:p w14:paraId="774FDC55" w14:textId="4DC4B392" w:rsidR="00630D52" w:rsidRDefault="00630D52" w:rsidP="00630D52">
      <w:pPr>
        <w:keepNext/>
        <w:keepLines/>
      </w:pPr>
    </w:p>
    <w:p w14:paraId="0E29CA46" w14:textId="744197EC" w:rsidR="00630D52" w:rsidRDefault="00630D52" w:rsidP="00630D52">
      <w:pPr>
        <w:keepNext/>
        <w:keepLines/>
      </w:pPr>
    </w:p>
    <w:p w14:paraId="47D6021F" w14:textId="2108C71C" w:rsidR="00630D52" w:rsidRPr="008F1F07" w:rsidRDefault="00630D52" w:rsidP="00630D52">
      <w:pPr>
        <w:jc w:val="center"/>
        <w:rPr>
          <w:rFonts w:eastAsia="Calibri"/>
        </w:rPr>
      </w:pPr>
      <w:r w:rsidRPr="008F1F07">
        <w:rPr>
          <w:rFonts w:eastAsia="Calibri"/>
          <w:b/>
        </w:rPr>
        <w:lastRenderedPageBreak/>
        <w:t xml:space="preserve">DOCKET NO. </w:t>
      </w:r>
      <w:r w:rsidR="007E19B7">
        <w:rPr>
          <w:rFonts w:eastAsia="Calibri"/>
          <w:b/>
        </w:rPr>
        <w:t>51359</w:t>
      </w:r>
    </w:p>
    <w:p w14:paraId="781C4A8E" w14:textId="77777777" w:rsidR="00630D52" w:rsidRPr="008F1F07" w:rsidRDefault="00630D52" w:rsidP="00630D5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630D52" w:rsidRPr="008F1F07" w14:paraId="2BEF1098" w14:textId="77777777" w:rsidTr="00DA7289">
        <w:trPr>
          <w:trHeight w:val="1692"/>
        </w:trPr>
        <w:tc>
          <w:tcPr>
            <w:tcW w:w="4590" w:type="dxa"/>
            <w:hideMark/>
          </w:tcPr>
          <w:p w14:paraId="70652DFB" w14:textId="257DFC1A" w:rsidR="00630D52" w:rsidRPr="008F1F07" w:rsidRDefault="00630D52" w:rsidP="00DA7289">
            <w:pPr>
              <w:widowControl w:val="0"/>
              <w:tabs>
                <w:tab w:val="clear" w:pos="720"/>
              </w:tabs>
              <w:autoSpaceDE w:val="0"/>
              <w:autoSpaceDN w:val="0"/>
              <w:adjustRightInd w:val="0"/>
              <w:spacing w:line="240" w:lineRule="atLeast"/>
              <w:jc w:val="left"/>
              <w:rPr>
                <w:rFonts w:eastAsia="Times New Roman"/>
                <w:b/>
                <w:iCs/>
                <w:snapToGrid w:val="0"/>
              </w:rPr>
            </w:pPr>
            <w:r w:rsidRPr="003E2819">
              <w:rPr>
                <w:b/>
                <w:bCs/>
                <w:iCs/>
              </w:rPr>
              <w:t xml:space="preserve">APPLICATION OF </w:t>
            </w:r>
            <w:r w:rsidR="007E19B7">
              <w:rPr>
                <w:b/>
                <w:bCs/>
                <w:iCs/>
              </w:rPr>
              <w:t>G&amp;W WATER SUPPLY CORPORATION AND THE CITY OF HEMPSTEAD TO DISCONTINUE WATER SERVICE AND DECERTIFY A PORTION OF G&amp;W WATER SUPPLY CORPORATION’S CERTIFICATE OF CONVENIENCE AND NECESSITY IN WALLER COUNTY</w:t>
            </w:r>
          </w:p>
        </w:tc>
        <w:tc>
          <w:tcPr>
            <w:tcW w:w="720" w:type="dxa"/>
          </w:tcPr>
          <w:p w14:paraId="74A1F4E2"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43C884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145B1B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9C0693E"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592313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F5F10A7" w14:textId="77777777" w:rsidR="00630D52"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BFACDC4" w14:textId="77777777" w:rsidR="007E19B7" w:rsidRDefault="007E19B7"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477B01A" w14:textId="6FB4A920" w:rsidR="007E19B7" w:rsidRPr="008F1F07" w:rsidRDefault="007E19B7"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3EAB9F1A"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9037120"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417B9CE"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40043A"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0D5C63CD" w14:textId="77777777" w:rsidR="00630D52" w:rsidRDefault="00630D52" w:rsidP="00630D52">
      <w:pPr>
        <w:tabs>
          <w:tab w:val="clear" w:pos="720"/>
        </w:tabs>
        <w:jc w:val="center"/>
      </w:pPr>
    </w:p>
    <w:p w14:paraId="2C6D5503" w14:textId="237C0CBC" w:rsidR="00630D52" w:rsidRDefault="007E19B7" w:rsidP="00630D52">
      <w:pPr>
        <w:spacing w:before="120" w:after="360"/>
        <w:jc w:val="center"/>
        <w:rPr>
          <w:b/>
          <w:bCs/>
          <w:u w:val="single"/>
        </w:rPr>
      </w:pPr>
      <w:r>
        <w:rPr>
          <w:b/>
          <w:bCs/>
          <w:u w:val="single"/>
        </w:rPr>
        <w:t>JOINT PROPOSED</w:t>
      </w:r>
      <w:r w:rsidR="004C7515">
        <w:rPr>
          <w:b/>
          <w:bCs/>
          <w:u w:val="single"/>
        </w:rPr>
        <w:t xml:space="preserve"> NOTICE OF APPROVAL</w:t>
      </w:r>
    </w:p>
    <w:p w14:paraId="7BE39095" w14:textId="76C2EF49" w:rsidR="00C971AD" w:rsidRDefault="00630D52" w:rsidP="00630D52">
      <w:pPr>
        <w:pStyle w:val="BodyText"/>
        <w:spacing w:line="360" w:lineRule="auto"/>
        <w:rPr>
          <w:snapToGrid w:val="0"/>
          <w:lang w:eastAsia="zh-TW"/>
        </w:rPr>
      </w:pPr>
      <w:r>
        <w:tab/>
      </w:r>
      <w:r w:rsidRPr="00D8721D">
        <w:t xml:space="preserve">This Order addresses the application of </w:t>
      </w:r>
      <w:bookmarkStart w:id="2" w:name="_Hlk56611236"/>
      <w:r w:rsidR="00C971AD">
        <w:rPr>
          <w:snapToGrid w:val="0"/>
          <w:lang w:eastAsia="zh-TW"/>
        </w:rPr>
        <w:t>G&amp;W Water Supply Corporation (G&amp;W WSC) and the City of Hempstead (Hempstead)</w:t>
      </w:r>
      <w:r>
        <w:t xml:space="preserve"> (collectively, </w:t>
      </w:r>
      <w:bookmarkEnd w:id="2"/>
      <w:r w:rsidR="00BC53F0">
        <w:t>Applicants) for</w:t>
      </w:r>
      <w:r w:rsidR="004C7515">
        <w:t xml:space="preserve"> approximately 120 acres to be decertified from G&amp;W WSC’s certificate of convenience and necessity </w:t>
      </w:r>
      <w:r w:rsidR="00647DDA">
        <w:t xml:space="preserve">(CCN) </w:t>
      </w:r>
      <w:r w:rsidR="004C7515">
        <w:t>number 12391</w:t>
      </w:r>
      <w:r w:rsidR="00C971AD">
        <w:rPr>
          <w:snapToGrid w:val="0"/>
          <w:lang w:eastAsia="zh-TW"/>
        </w:rPr>
        <w:t xml:space="preserve">. </w:t>
      </w:r>
      <w:r w:rsidR="00647DDA">
        <w:rPr>
          <w:snapToGrid w:val="0"/>
          <w:lang w:eastAsia="zh-TW"/>
        </w:rPr>
        <w:t xml:space="preserve">The area will not become certificated service area under Hempstead because Hempstead has no CCN. </w:t>
      </w:r>
    </w:p>
    <w:p w14:paraId="2F62BFAD" w14:textId="77777777" w:rsidR="00BC53F0" w:rsidRPr="00BC53F0" w:rsidRDefault="00BC53F0" w:rsidP="00630D52">
      <w:pPr>
        <w:pStyle w:val="BodyText"/>
        <w:spacing w:line="360" w:lineRule="auto"/>
        <w:rPr>
          <w:snapToGrid w:val="0"/>
          <w:lang w:eastAsia="zh-TW"/>
        </w:rPr>
      </w:pPr>
    </w:p>
    <w:p w14:paraId="6CE8B500" w14:textId="77777777" w:rsidR="00630D52" w:rsidRDefault="00630D52" w:rsidP="00630D52">
      <w:pPr>
        <w:pStyle w:val="BodyText"/>
        <w:numPr>
          <w:ilvl w:val="0"/>
          <w:numId w:val="4"/>
        </w:numPr>
        <w:tabs>
          <w:tab w:val="clear" w:pos="720"/>
        </w:tabs>
        <w:ind w:left="720" w:right="130"/>
        <w:jc w:val="center"/>
        <w:rPr>
          <w:b/>
          <w:bCs/>
          <w:snapToGrid w:val="0"/>
          <w:lang w:eastAsia="zh-TW"/>
        </w:rPr>
      </w:pPr>
      <w:r>
        <w:rPr>
          <w:b/>
          <w:bCs/>
          <w:snapToGrid w:val="0"/>
          <w:lang w:eastAsia="zh-TW"/>
        </w:rPr>
        <w:t>Findings of Fact</w:t>
      </w:r>
    </w:p>
    <w:p w14:paraId="3674BCB5" w14:textId="77777777" w:rsidR="00630D52" w:rsidRPr="005D267A" w:rsidRDefault="00630D52" w:rsidP="00630D52">
      <w:pPr>
        <w:pStyle w:val="BodyText"/>
        <w:tabs>
          <w:tab w:val="clear" w:pos="720"/>
        </w:tabs>
        <w:ind w:left="720" w:right="130"/>
        <w:rPr>
          <w:snapToGrid w:val="0"/>
          <w:lang w:eastAsia="zh-TW"/>
        </w:rPr>
      </w:pPr>
      <w:r>
        <w:rPr>
          <w:snapToGrid w:val="0"/>
          <w:lang w:eastAsia="zh-TW"/>
        </w:rPr>
        <w:t>The Commission makes the following findings of fact:</w:t>
      </w:r>
    </w:p>
    <w:p w14:paraId="37784166" w14:textId="77777777" w:rsidR="00630D52" w:rsidRPr="00AC1A52" w:rsidRDefault="00630D52" w:rsidP="00630D5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1B71B123" w14:textId="172FC3C4" w:rsidR="00630D52" w:rsidRPr="00360C66" w:rsidRDefault="00C971AD" w:rsidP="00E627C0">
      <w:pPr>
        <w:pStyle w:val="FoFs"/>
        <w:ind w:right="144"/>
      </w:pPr>
      <w:r>
        <w:t>The City of Hempstead</w:t>
      </w:r>
      <w:r w:rsidR="00630D52" w:rsidRPr="00360C66">
        <w:t xml:space="preserve"> is a municipal water utility located in </w:t>
      </w:r>
      <w:r>
        <w:t>Waller</w:t>
      </w:r>
      <w:r w:rsidR="00630D52" w:rsidRPr="00360C66">
        <w:t xml:space="preserve"> County.</w:t>
      </w:r>
    </w:p>
    <w:p w14:paraId="73A53F56" w14:textId="444D79F0" w:rsidR="00630D52" w:rsidRPr="00360C66" w:rsidRDefault="00C971AD" w:rsidP="00630D52">
      <w:pPr>
        <w:pStyle w:val="FoFs"/>
      </w:pPr>
      <w:r>
        <w:t>G&amp;W WSC is</w:t>
      </w:r>
      <w:r w:rsidR="00630D52" w:rsidRPr="00360C66">
        <w:t xml:space="preserve"> a public water system</w:t>
      </w:r>
      <w:r w:rsidR="003E2FBC">
        <w:t xml:space="preserve"> that holds Certificate of Convenience and Necessity (CCN) No. 12391.</w:t>
      </w:r>
    </w:p>
    <w:p w14:paraId="19562B21" w14:textId="77777777" w:rsidR="00630D52" w:rsidRPr="000E5428" w:rsidRDefault="00630D52" w:rsidP="00630D52">
      <w:pPr>
        <w:pStyle w:val="BodyText"/>
        <w:keepNext/>
        <w:keepLines/>
        <w:tabs>
          <w:tab w:val="clear" w:pos="720"/>
        </w:tabs>
        <w:spacing w:before="120" w:after="240" w:line="240" w:lineRule="auto"/>
        <w:ind w:right="130"/>
        <w:rPr>
          <w:b/>
          <w:bCs/>
          <w:i/>
          <w:iCs/>
          <w:snapToGrid w:val="0"/>
          <w:u w:val="single"/>
          <w:lang w:eastAsia="zh-TW"/>
        </w:rPr>
      </w:pPr>
      <w:r w:rsidRPr="000E5428">
        <w:rPr>
          <w:b/>
          <w:bCs/>
          <w:i/>
          <w:iCs/>
          <w:snapToGrid w:val="0"/>
          <w:u w:val="single"/>
          <w:lang w:eastAsia="zh-TW"/>
        </w:rPr>
        <w:t>Application</w:t>
      </w:r>
    </w:p>
    <w:p w14:paraId="19C15FF7" w14:textId="6507ACDA" w:rsidR="00630D52" w:rsidRPr="000E5428" w:rsidRDefault="00630D52" w:rsidP="00630D52">
      <w:pPr>
        <w:pStyle w:val="FoFs"/>
      </w:pPr>
      <w:r w:rsidRPr="000E5428">
        <w:t xml:space="preserve">On </w:t>
      </w:r>
      <w:r w:rsidR="00C971AD" w:rsidRPr="000E5428">
        <w:t>August 13</w:t>
      </w:r>
      <w:r w:rsidRPr="000E5428">
        <w:t xml:space="preserve">, 2021, Applicants filed an application for the sale, transfer, or merger of certificate rights in </w:t>
      </w:r>
      <w:r w:rsidR="00C971AD" w:rsidRPr="000E5428">
        <w:t>Waller</w:t>
      </w:r>
      <w:r w:rsidRPr="000E5428">
        <w:t xml:space="preserve"> County seeking approval to sell and transfer a portion of Kempner’s service area under CCN number </w:t>
      </w:r>
      <w:r w:rsidR="000E5428" w:rsidRPr="000E5428">
        <w:t>12391</w:t>
      </w:r>
      <w:r w:rsidRPr="000E5428">
        <w:t xml:space="preserve"> to </w:t>
      </w:r>
      <w:r w:rsidR="000E5428" w:rsidRPr="000E5428">
        <w:t>Hempstead.</w:t>
      </w:r>
    </w:p>
    <w:p w14:paraId="37202A18" w14:textId="554E83A3" w:rsidR="000E5428" w:rsidRPr="000E5428" w:rsidRDefault="000E5428" w:rsidP="00630D52">
      <w:pPr>
        <w:pStyle w:val="FoFs"/>
      </w:pPr>
      <w:r w:rsidRPr="000E5428">
        <w:t xml:space="preserve">Hempstead does not hold a CCN with the Commission. </w:t>
      </w:r>
    </w:p>
    <w:p w14:paraId="2A8B4B71" w14:textId="232E576E" w:rsidR="00630D52" w:rsidRPr="000E5428" w:rsidRDefault="00630D52" w:rsidP="00630D52">
      <w:pPr>
        <w:pStyle w:val="FoFs"/>
      </w:pPr>
      <w:r w:rsidRPr="000E5428">
        <w:t xml:space="preserve">Supplemental </w:t>
      </w:r>
      <w:r w:rsidR="000E5428" w:rsidRPr="000E5428">
        <w:t>application information was</w:t>
      </w:r>
      <w:r w:rsidRPr="000E5428">
        <w:t xml:space="preserve"> filed on </w:t>
      </w:r>
      <w:r w:rsidR="000E5428" w:rsidRPr="000E5428">
        <w:t>December 15 and 16, 2021.</w:t>
      </w:r>
    </w:p>
    <w:p w14:paraId="3CD9F72E" w14:textId="75B4C2F7" w:rsidR="00630D52" w:rsidRPr="000E5428" w:rsidRDefault="00630D52" w:rsidP="00630D52">
      <w:pPr>
        <w:pStyle w:val="FoFs"/>
      </w:pPr>
      <w:r w:rsidRPr="000E5428">
        <w:t xml:space="preserve">Revised mapping data was filed on </w:t>
      </w:r>
      <w:r w:rsidR="000E5428" w:rsidRPr="000E5428">
        <w:t>December 21, 2020 and January 22, 2021.</w:t>
      </w:r>
    </w:p>
    <w:p w14:paraId="10EC8458" w14:textId="7566D662" w:rsidR="00630D52" w:rsidRPr="000E5428" w:rsidRDefault="00647DDA" w:rsidP="00630D52">
      <w:pPr>
        <w:pStyle w:val="FoFs"/>
      </w:pPr>
      <w:r>
        <w:lastRenderedPageBreak/>
        <w:t>G&amp;W WSC</w:t>
      </w:r>
      <w:r w:rsidRPr="000E5428">
        <w:t xml:space="preserve"> </w:t>
      </w:r>
      <w:r w:rsidR="00630D52" w:rsidRPr="000E5428">
        <w:t>seek</w:t>
      </w:r>
      <w:r>
        <w:t>s</w:t>
      </w:r>
      <w:r w:rsidR="00630D52" w:rsidRPr="000E5428">
        <w:t xml:space="preserve"> approval of the </w:t>
      </w:r>
      <w:r w:rsidR="000E5428" w:rsidRPr="000E5428">
        <w:t>decertification of approximately 120 acres in Waller County.</w:t>
      </w:r>
    </w:p>
    <w:p w14:paraId="5C9DD545" w14:textId="2C7D235B" w:rsidR="00630D52" w:rsidRDefault="00630D52" w:rsidP="00630D52">
      <w:pPr>
        <w:pStyle w:val="FoFs"/>
      </w:pPr>
      <w:r w:rsidRPr="000E5428">
        <w:t>The total requested area comprises of zero (0) customers.</w:t>
      </w:r>
    </w:p>
    <w:p w14:paraId="57C21746" w14:textId="05FC4262" w:rsidR="000E5428" w:rsidRPr="000E5428" w:rsidRDefault="000E5428" w:rsidP="00630D52">
      <w:pPr>
        <w:pStyle w:val="FoFs"/>
      </w:pPr>
      <w:r>
        <w:t>There are no facilities in the requested area.</w:t>
      </w:r>
    </w:p>
    <w:p w14:paraId="2E0BA5D6" w14:textId="3D596E85" w:rsidR="00630D52" w:rsidRPr="000E5428" w:rsidRDefault="00630D52" w:rsidP="00630D52">
      <w:pPr>
        <w:pStyle w:val="FoFs"/>
      </w:pPr>
      <w:r w:rsidRPr="000E5428">
        <w:t xml:space="preserve">In Order No. </w:t>
      </w:r>
      <w:r w:rsidR="000E5428" w:rsidRPr="000E5428">
        <w:t>7</w:t>
      </w:r>
      <w:r w:rsidRPr="000E5428">
        <w:t xml:space="preserve"> filed on </w:t>
      </w:r>
      <w:r w:rsidR="000E5428" w:rsidRPr="000E5428">
        <w:t>April 9,</w:t>
      </w:r>
      <w:r w:rsidRPr="000E5428">
        <w:t xml:space="preserve"> 2021 the ALJ deemed the application administratively complete.</w:t>
      </w:r>
    </w:p>
    <w:p w14:paraId="0FE5E08E" w14:textId="77777777" w:rsidR="00630D52" w:rsidRPr="00BF77B4" w:rsidRDefault="00630D52" w:rsidP="00630D52">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00E46AF3" w14:textId="72E41991" w:rsidR="00630D52" w:rsidRPr="000E5428" w:rsidRDefault="00630D52" w:rsidP="00630D52">
      <w:pPr>
        <w:pStyle w:val="FoFs"/>
      </w:pPr>
      <w:r w:rsidRPr="000E5428">
        <w:t xml:space="preserve">On </w:t>
      </w:r>
      <w:r w:rsidR="000E5428">
        <w:t>May 10</w:t>
      </w:r>
      <w:r w:rsidRPr="000E5428">
        <w:t xml:space="preserve">, 2021, </w:t>
      </w:r>
      <w:r w:rsidR="000E5428">
        <w:t>Hempstead filed notices, affidavits, and newspaper information indicating that notice was published in a newspaper of general circulation in Waller County for two consecutive weeks on April 28, 2021 and May 5, 2021 and that notice was mailed to affected entities on April 12, 2021</w:t>
      </w:r>
      <w:r w:rsidRPr="000E5428">
        <w:t>.</w:t>
      </w:r>
    </w:p>
    <w:p w14:paraId="55E7AB11" w14:textId="10E0E787" w:rsidR="00630D52" w:rsidRPr="000E5428" w:rsidRDefault="00630D52" w:rsidP="00630D52">
      <w:pPr>
        <w:pStyle w:val="FoFs"/>
      </w:pPr>
      <w:r w:rsidRPr="000E5428">
        <w:t xml:space="preserve">In Order No. </w:t>
      </w:r>
      <w:r w:rsidR="000E5428" w:rsidRPr="000E5428">
        <w:t>8</w:t>
      </w:r>
      <w:r w:rsidRPr="000E5428">
        <w:t xml:space="preserve"> filed on </w:t>
      </w:r>
      <w:r w:rsidR="000E5428" w:rsidRPr="000E5428">
        <w:t>June 1</w:t>
      </w:r>
      <w:r w:rsidRPr="000E5428">
        <w:t>, 2021, the ALJ deemed the notice sufficient.</w:t>
      </w:r>
    </w:p>
    <w:p w14:paraId="339A8D42" w14:textId="77777777" w:rsidR="00630D52" w:rsidRPr="00E867B6" w:rsidRDefault="00630D52" w:rsidP="00630D52">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4B29F95D" w14:textId="2FF14D87" w:rsidR="00630D52" w:rsidRDefault="00630D52" w:rsidP="00630D52">
      <w:pPr>
        <w:pStyle w:val="FoFs"/>
      </w:pPr>
      <w:r>
        <w:t xml:space="preserve">On </w:t>
      </w:r>
      <w:r w:rsidR="00463E02">
        <w:t>October 18</w:t>
      </w:r>
      <w:r w:rsidRPr="005D542B">
        <w:t>, 2021</w:t>
      </w:r>
      <w:r>
        <w:t>, the parties filed a joint motion to admit evidence.</w:t>
      </w:r>
    </w:p>
    <w:p w14:paraId="24503D34" w14:textId="262ECE8D" w:rsidR="00630D52" w:rsidRPr="009130CC" w:rsidRDefault="00630D52" w:rsidP="00630D52">
      <w:pPr>
        <w:pStyle w:val="FoFs"/>
        <w:rPr>
          <w:lang w:eastAsia="zh-TW"/>
        </w:rPr>
      </w:pPr>
      <w:r w:rsidRPr="004B3474">
        <w:t>In Order No. __ filed on _________, the ALJ admitted the following evidence into the</w:t>
      </w:r>
      <w:r w:rsidRPr="00FF76E9">
        <w:t xml:space="preserve"> record:</w:t>
      </w:r>
      <w:r>
        <w:t xml:space="preserve"> </w:t>
      </w:r>
      <w:r w:rsidRPr="009130CC">
        <w:t xml:space="preserve">(a) </w:t>
      </w:r>
      <w:r w:rsidR="003E2FBC">
        <w:t>T</w:t>
      </w:r>
      <w:r w:rsidRPr="009130CC">
        <w:rPr>
          <w:lang w:eastAsia="zh-TW"/>
        </w:rPr>
        <w:t xml:space="preserve">he </w:t>
      </w:r>
      <w:r w:rsidR="003E2FBC">
        <w:rPr>
          <w:lang w:eastAsia="zh-TW"/>
        </w:rPr>
        <w:t>Ap</w:t>
      </w:r>
      <w:r w:rsidRPr="009130CC">
        <w:rPr>
          <w:lang w:eastAsia="zh-TW"/>
        </w:rPr>
        <w:t xml:space="preserve">plication, filed on </w:t>
      </w:r>
      <w:r w:rsidR="003E2FBC">
        <w:t>September 23, 2020</w:t>
      </w:r>
      <w:r w:rsidRPr="009130CC">
        <w:rPr>
          <w:lang w:eastAsia="zh-TW"/>
        </w:rPr>
        <w:t>; (b</w:t>
      </w:r>
      <w:r>
        <w:rPr>
          <w:lang w:eastAsia="zh-TW"/>
        </w:rPr>
        <w:t xml:space="preserve">) </w:t>
      </w:r>
      <w:r w:rsidR="003E2FBC">
        <w:rPr>
          <w:lang w:eastAsia="zh-TW"/>
        </w:rPr>
        <w:t xml:space="preserve">Applicants’ </w:t>
      </w:r>
      <w:r>
        <w:rPr>
          <w:lang w:eastAsia="zh-TW"/>
        </w:rPr>
        <w:t xml:space="preserve">supplemental </w:t>
      </w:r>
      <w:r w:rsidR="003E2FBC">
        <w:rPr>
          <w:lang w:eastAsia="zh-TW"/>
        </w:rPr>
        <w:t>application information</w:t>
      </w:r>
      <w:r>
        <w:rPr>
          <w:lang w:eastAsia="zh-TW"/>
        </w:rPr>
        <w:t xml:space="preserve">, filed on </w:t>
      </w:r>
      <w:r w:rsidR="003E2FBC">
        <w:rPr>
          <w:lang w:eastAsia="zh-TW"/>
        </w:rPr>
        <w:t>December 15 and 16</w:t>
      </w:r>
      <w:r>
        <w:rPr>
          <w:lang w:eastAsia="zh-TW"/>
        </w:rPr>
        <w:t>, 2021</w:t>
      </w:r>
      <w:r w:rsidRPr="009130CC">
        <w:rPr>
          <w:lang w:eastAsia="zh-TW"/>
        </w:rPr>
        <w:t xml:space="preserve">; (c) </w:t>
      </w:r>
      <w:r w:rsidR="003E2FBC">
        <w:rPr>
          <w:lang w:eastAsia="zh-TW"/>
        </w:rPr>
        <w:t>Applicants’ supplemental mapping information, filed on December 21, 2020 and January 15, 2021</w:t>
      </w:r>
      <w:r w:rsidRPr="009130CC">
        <w:rPr>
          <w:lang w:eastAsia="zh-TW"/>
        </w:rPr>
        <w:t>; (d)</w:t>
      </w:r>
      <w:r>
        <w:rPr>
          <w:lang w:eastAsia="zh-TW"/>
        </w:rPr>
        <w:t xml:space="preserve"> </w:t>
      </w:r>
      <w:r w:rsidR="003E2FBC">
        <w:rPr>
          <w:lang w:eastAsia="zh-TW"/>
        </w:rPr>
        <w:t>Applicants’ Response to Staff RFIs 1-1 through 1-4, filed on January 22, 2021</w:t>
      </w:r>
      <w:r w:rsidRPr="009130CC">
        <w:rPr>
          <w:lang w:eastAsia="zh-TW"/>
        </w:rPr>
        <w:t xml:space="preserve">; (e) </w:t>
      </w:r>
      <w:r w:rsidR="003E2FBC">
        <w:rPr>
          <w:lang w:eastAsia="zh-TW"/>
        </w:rPr>
        <w:t>Staff’s supplemental recommendation on administrative completeness and proposed procedural schedule, filed on April 7, 2021</w:t>
      </w:r>
      <w:r w:rsidRPr="009130CC">
        <w:rPr>
          <w:lang w:eastAsia="zh-TW"/>
        </w:rPr>
        <w:t>; (f</w:t>
      </w:r>
      <w:r>
        <w:rPr>
          <w:lang w:eastAsia="zh-TW"/>
        </w:rPr>
        <w:t xml:space="preserve">) </w:t>
      </w:r>
      <w:r w:rsidR="003E2FBC">
        <w:rPr>
          <w:lang w:eastAsia="zh-TW"/>
        </w:rPr>
        <w:t>Hempstead’s proof of notice, affidavits, and newspaper information filed on May 10, 2021; (g) Staff’s recommendation on sufficiency of notice, filed on May 27, 2021; (h) Applicants’ response to Order No. 11, filed on August 23, 2021; (i) Applicants’ executed consent forms, filed on September 24, 2021; and (j) Staff’s final recommendation, filed on October 11, 2021.</w:t>
      </w:r>
    </w:p>
    <w:p w14:paraId="2E0BBBC5" w14:textId="413BCF34" w:rsidR="00630D52" w:rsidRPr="005E7C9C" w:rsidRDefault="00630D52" w:rsidP="00630D52">
      <w:pPr>
        <w:pStyle w:val="BodyText"/>
        <w:tabs>
          <w:tab w:val="clear" w:pos="720"/>
        </w:tabs>
        <w:spacing w:before="120" w:after="240" w:line="240" w:lineRule="auto"/>
        <w:ind w:right="130"/>
        <w:rPr>
          <w:b/>
          <w:bCs/>
          <w:i/>
          <w:iCs/>
          <w:snapToGrid w:val="0"/>
          <w:u w:val="single"/>
          <w:lang w:eastAsia="zh-TW"/>
        </w:rPr>
      </w:pPr>
      <w:bookmarkStart w:id="3" w:name="_Hlk45790178"/>
      <w:r>
        <w:rPr>
          <w:b/>
          <w:bCs/>
          <w:i/>
          <w:iCs/>
          <w:snapToGrid w:val="0"/>
          <w:u w:val="single"/>
          <w:lang w:eastAsia="zh-TW"/>
        </w:rPr>
        <w:t>Effect o</w:t>
      </w:r>
      <w:r w:rsidR="00463E02">
        <w:rPr>
          <w:b/>
          <w:bCs/>
          <w:i/>
          <w:iCs/>
          <w:snapToGrid w:val="0"/>
          <w:u w:val="single"/>
          <w:lang w:eastAsia="zh-TW"/>
        </w:rPr>
        <w:t>n Customers and Landowners—16 TAC § 24.249(i)(1)</w:t>
      </w:r>
    </w:p>
    <w:p w14:paraId="452AC082" w14:textId="74397657" w:rsidR="00630D52" w:rsidRPr="002525A7" w:rsidRDefault="00463E02" w:rsidP="00630D52">
      <w:pPr>
        <w:pStyle w:val="FoFs"/>
      </w:pPr>
      <w:r>
        <w:t>There are no customers in the affected area being decertified.</w:t>
      </w:r>
    </w:p>
    <w:bookmarkEnd w:id="3"/>
    <w:p w14:paraId="14280AE1" w14:textId="1F81463A" w:rsidR="00630D52" w:rsidRPr="00EE3FB0" w:rsidRDefault="00463E02" w:rsidP="00630D52">
      <w:pPr>
        <w:pStyle w:val="BodyText"/>
        <w:tabs>
          <w:tab w:val="clear" w:pos="720"/>
        </w:tabs>
        <w:spacing w:before="120" w:after="240" w:line="240" w:lineRule="auto"/>
        <w:ind w:right="130"/>
      </w:pPr>
      <w:r>
        <w:rPr>
          <w:b/>
          <w:bCs/>
          <w:i/>
          <w:iCs/>
          <w:snapToGrid w:val="0"/>
          <w:u w:val="single"/>
          <w:lang w:eastAsia="zh-TW"/>
        </w:rPr>
        <w:t xml:space="preserve">Costs Associated with Bringing Utility </w:t>
      </w:r>
      <w:proofErr w:type="gramStart"/>
      <w:r>
        <w:rPr>
          <w:b/>
          <w:bCs/>
          <w:i/>
          <w:iCs/>
          <w:snapToGrid w:val="0"/>
          <w:u w:val="single"/>
          <w:lang w:eastAsia="zh-TW"/>
        </w:rPr>
        <w:t>Into</w:t>
      </w:r>
      <w:proofErr w:type="gramEnd"/>
      <w:r>
        <w:rPr>
          <w:b/>
          <w:bCs/>
          <w:i/>
          <w:iCs/>
          <w:snapToGrid w:val="0"/>
          <w:u w:val="single"/>
          <w:lang w:eastAsia="zh-TW"/>
        </w:rPr>
        <w:t xml:space="preserve"> Compliance—16 TAC § 24.249(i)(2)</w:t>
      </w:r>
    </w:p>
    <w:p w14:paraId="72B4EE64" w14:textId="72C6C4AB" w:rsidR="00630D52" w:rsidRPr="00B959AE" w:rsidRDefault="00463E02" w:rsidP="00630D52">
      <w:pPr>
        <w:pStyle w:val="FoFs"/>
      </w:pPr>
      <w:r>
        <w:t>There are no facilities in the area being decertified.</w:t>
      </w:r>
    </w:p>
    <w:p w14:paraId="222A668B" w14:textId="5FF20AB3" w:rsidR="00630D52" w:rsidRPr="00B959AE" w:rsidRDefault="00463E02" w:rsidP="00630D52">
      <w:pPr>
        <w:pStyle w:val="BodyText"/>
        <w:tabs>
          <w:tab w:val="clear" w:pos="720"/>
        </w:tabs>
        <w:spacing w:before="120" w:after="240" w:line="240" w:lineRule="auto"/>
        <w:ind w:right="130"/>
        <w:rPr>
          <w:snapToGrid w:val="0"/>
          <w:lang w:eastAsia="zh-TW"/>
        </w:rPr>
      </w:pPr>
      <w:r>
        <w:rPr>
          <w:b/>
          <w:bCs/>
          <w:i/>
          <w:iCs/>
          <w:snapToGrid w:val="0"/>
          <w:u w:val="single"/>
          <w:lang w:eastAsia="zh-TW"/>
        </w:rPr>
        <w:lastRenderedPageBreak/>
        <w:t>Applicant’s Diligence in Locating Alternative Sources of Service—16 TAC § 24.249(i)(3)</w:t>
      </w:r>
    </w:p>
    <w:p w14:paraId="4F2801B4" w14:textId="528EB96A" w:rsidR="00630D52" w:rsidRPr="00B959AE" w:rsidRDefault="00463E02" w:rsidP="00630D52">
      <w:pPr>
        <w:pStyle w:val="FoFs"/>
      </w:pPr>
      <w:r>
        <w:t>G&amp;W WSC has diligently sought and already has secured an alternative source of service for the requested area through Hempstead.</w:t>
      </w:r>
    </w:p>
    <w:p w14:paraId="4CD63CE4" w14:textId="501F627F" w:rsidR="00630D52" w:rsidRPr="00B959AE" w:rsidRDefault="00463E02" w:rsidP="00630D5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Applicant’s Efforts to Sell the </w:t>
      </w:r>
      <w:proofErr w:type="gramStart"/>
      <w:r>
        <w:rPr>
          <w:b/>
          <w:bCs/>
          <w:i/>
          <w:iCs/>
          <w:snapToGrid w:val="0"/>
          <w:u w:val="single"/>
          <w:lang w:eastAsia="zh-TW"/>
        </w:rPr>
        <w:t>Utility;</w:t>
      </w:r>
      <w:proofErr w:type="gramEnd"/>
      <w:r>
        <w:rPr>
          <w:b/>
          <w:bCs/>
          <w:i/>
          <w:iCs/>
          <w:snapToGrid w:val="0"/>
          <w:u w:val="single"/>
          <w:lang w:eastAsia="zh-TW"/>
        </w:rPr>
        <w:t xml:space="preserve"> Running Advertisements, Contacting Other Retail Public Utilities, or Discussing Cooperative Organization with the Customers—16 TAC § 24.249(i)(4)</w:t>
      </w:r>
    </w:p>
    <w:p w14:paraId="51EAE340" w14:textId="683554F7" w:rsidR="00630D52" w:rsidRPr="00B959AE" w:rsidRDefault="00463E02" w:rsidP="00630D52">
      <w:pPr>
        <w:pStyle w:val="FoFs"/>
      </w:pPr>
      <w:r>
        <w:t>There are no facilities in the affected area being decertified.</w:t>
      </w:r>
    </w:p>
    <w:p w14:paraId="3B1CE1B9" w14:textId="1F695604" w:rsidR="00630D52" w:rsidRPr="00463E02" w:rsidRDefault="00463E02" w:rsidP="00630D5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The Asking Price </w:t>
      </w:r>
      <w:proofErr w:type="gramStart"/>
      <w:r>
        <w:rPr>
          <w:b/>
          <w:bCs/>
          <w:i/>
          <w:iCs/>
          <w:snapToGrid w:val="0"/>
          <w:u w:val="single"/>
          <w:lang w:eastAsia="zh-TW"/>
        </w:rPr>
        <w:t>For</w:t>
      </w:r>
      <w:proofErr w:type="gramEnd"/>
      <w:r>
        <w:rPr>
          <w:b/>
          <w:bCs/>
          <w:i/>
          <w:iCs/>
          <w:snapToGrid w:val="0"/>
          <w:u w:val="single"/>
          <w:lang w:eastAsia="zh-TW"/>
        </w:rPr>
        <w:t xml:space="preserve"> Purchase of the Utility as it Relates to the Undepreciated Original Cost of the System for Ratemaking Purposes—16 TAC § 24.249(i)(5)</w:t>
      </w:r>
    </w:p>
    <w:p w14:paraId="5E0C3705" w14:textId="486BF910" w:rsidR="00630D52" w:rsidRPr="00A30C3E" w:rsidRDefault="00463E02" w:rsidP="00630D52">
      <w:pPr>
        <w:pStyle w:val="FoFs"/>
      </w:pPr>
      <w:r>
        <w:t xml:space="preserve">There are no </w:t>
      </w:r>
      <w:r w:rsidR="00647DDA">
        <w:t xml:space="preserve">facilities </w:t>
      </w:r>
      <w:r>
        <w:t>in the affected area being decertified.</w:t>
      </w:r>
    </w:p>
    <w:p w14:paraId="15A7993B" w14:textId="7EB5E50B" w:rsidR="00630D52" w:rsidRDefault="00463E02" w:rsidP="00630D52">
      <w:pPr>
        <w:pStyle w:val="FoFs"/>
        <w:numPr>
          <w:ilvl w:val="0"/>
          <w:numId w:val="0"/>
        </w:numPr>
        <w:ind w:left="720" w:hanging="720"/>
      </w:pPr>
      <w:r>
        <w:rPr>
          <w:b/>
          <w:bCs/>
          <w:i/>
          <w:iCs/>
          <w:u w:val="single"/>
          <w:lang w:eastAsia="zh-TW"/>
        </w:rPr>
        <w:t>The Relationship Between the Applicant and the Original Developer of the Area’s Services—16 TAC § 24.249(i)(6)</w:t>
      </w:r>
    </w:p>
    <w:p w14:paraId="59AE1AD0" w14:textId="43169216" w:rsidR="00630D52" w:rsidRDefault="00463E02" w:rsidP="00630D52">
      <w:pPr>
        <w:pStyle w:val="FoFs"/>
      </w:pPr>
      <w:r>
        <w:t>There is no original developer of the area’s services and there are no facilities in the affected area being decertified.</w:t>
      </w:r>
    </w:p>
    <w:p w14:paraId="5E3D7F40" w14:textId="61456A76" w:rsidR="00630D52" w:rsidRPr="0034554F" w:rsidRDefault="00463E02" w:rsidP="00630D5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Availability of Alternative Sources of Service, Adjacent Retail Public Utilities, or Groundwater—16 TAC § 24.249(i)(7)</w:t>
      </w:r>
    </w:p>
    <w:p w14:paraId="6D39E5D4" w14:textId="6A744F81" w:rsidR="00630D52" w:rsidRDefault="00463E02" w:rsidP="00630D52">
      <w:pPr>
        <w:pStyle w:val="FoFs"/>
      </w:pPr>
      <w:r>
        <w:t>G&amp;W WSC has diligently sought and already secured an alternative source of service for the requested area through the City of Hempstead.</w:t>
      </w:r>
    </w:p>
    <w:p w14:paraId="6132D626" w14:textId="458CF6F3" w:rsidR="00630D52" w:rsidRPr="007548EC" w:rsidRDefault="00463E02" w:rsidP="00630D52">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Customers and Landowners to Obtain Service from Alternative Sources; Costs to the Customer, Quality of Service Available from the Alternative Source, and Length of Time Before Full Service Can Be Provided—16 TAC § 24.249(i)(8)</w:t>
      </w:r>
    </w:p>
    <w:p w14:paraId="764E4B70" w14:textId="7A6028EF" w:rsidR="00630D52" w:rsidRDefault="00647DDA" w:rsidP="00630D52">
      <w:pPr>
        <w:pStyle w:val="FoFs"/>
      </w:pPr>
      <w:bookmarkStart w:id="4" w:name="_Hlk45790330"/>
      <w:r>
        <w:t>There are n</w:t>
      </w:r>
      <w:r w:rsidR="00630D52">
        <w:t>o existing customers are located within the transfer area.</w:t>
      </w:r>
    </w:p>
    <w:p w14:paraId="560F57E7" w14:textId="77777777" w:rsidR="00BC53F0" w:rsidRPr="0077641E" w:rsidRDefault="00BC53F0" w:rsidP="00BC53F0">
      <w:pPr>
        <w:pStyle w:val="FoFs"/>
        <w:numPr>
          <w:ilvl w:val="0"/>
          <w:numId w:val="0"/>
        </w:numPr>
        <w:ind w:left="720"/>
      </w:pPr>
    </w:p>
    <w:bookmarkEnd w:id="4"/>
    <w:p w14:paraId="34B10D83" w14:textId="77777777" w:rsidR="00630D52" w:rsidRDefault="00630D52" w:rsidP="00630D52">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07601DF4" w14:textId="77777777" w:rsidR="00630D52" w:rsidRDefault="00630D52" w:rsidP="00630D52">
      <w:pPr>
        <w:pStyle w:val="BodyText"/>
        <w:tabs>
          <w:tab w:val="clear" w:pos="720"/>
        </w:tabs>
        <w:ind w:left="720" w:right="130"/>
        <w:rPr>
          <w:snapToGrid w:val="0"/>
          <w:lang w:eastAsia="zh-TW"/>
        </w:rPr>
      </w:pPr>
      <w:r>
        <w:rPr>
          <w:snapToGrid w:val="0"/>
          <w:lang w:eastAsia="zh-TW"/>
        </w:rPr>
        <w:t>The Commission makes the following conclusions of law:</w:t>
      </w:r>
    </w:p>
    <w:p w14:paraId="0D69D86F" w14:textId="0C6D741C" w:rsidR="00630D52" w:rsidRPr="00D57106" w:rsidRDefault="00E627C0" w:rsidP="00E627C0">
      <w:pPr>
        <w:pStyle w:val="FoFs"/>
        <w:numPr>
          <w:ilvl w:val="0"/>
          <w:numId w:val="6"/>
        </w:numPr>
        <w:ind w:right="144" w:hanging="720"/>
      </w:pPr>
      <w:r>
        <w:t>The Commission has authority over this proceeding under TWC §§ 13.041, 13.242, 13.246, and 13.250.</w:t>
      </w:r>
    </w:p>
    <w:p w14:paraId="30A0D60B" w14:textId="3CC6A11B" w:rsidR="00630D52" w:rsidRDefault="00E627C0" w:rsidP="00E627C0">
      <w:pPr>
        <w:pStyle w:val="FoFs"/>
        <w:ind w:right="144"/>
      </w:pPr>
      <w:r>
        <w:t>G&amp;W WSC is a retail public utility as defined in TWC § 13.002(19) and a water supply corporation as defined in 16 TAC § 24.3(40).</w:t>
      </w:r>
    </w:p>
    <w:p w14:paraId="2B1F7049" w14:textId="7FB3E7DC" w:rsidR="00E627C0" w:rsidRDefault="00E627C0" w:rsidP="00E627C0">
      <w:pPr>
        <w:pStyle w:val="FoFs"/>
        <w:ind w:right="144"/>
      </w:pPr>
      <w:r>
        <w:lastRenderedPageBreak/>
        <w:t>Hempstead is a retail public utility as defined in TWC § 13.002(19) and a municipally owned utility as defined in 16 TAC § 24.3(22).</w:t>
      </w:r>
    </w:p>
    <w:p w14:paraId="33D2F03D" w14:textId="212EE990" w:rsidR="00F63E66" w:rsidRDefault="00F63E66" w:rsidP="00E627C0">
      <w:pPr>
        <w:pStyle w:val="FoFs"/>
        <w:ind w:right="144"/>
      </w:pPr>
      <w:r>
        <w:t>The Commission processed the application as required by TWC, the Administrative Procedures Act,</w:t>
      </w:r>
      <w:r>
        <w:rPr>
          <w:rStyle w:val="FootnoteReference"/>
        </w:rPr>
        <w:footnoteReference w:id="1"/>
      </w:r>
      <w:r>
        <w:t xml:space="preserve"> and Commission rules. </w:t>
      </w:r>
    </w:p>
    <w:p w14:paraId="49A218DE" w14:textId="62DD35E1" w:rsidR="00E627C0" w:rsidRPr="00BC53F0" w:rsidRDefault="00E627C0" w:rsidP="00E627C0">
      <w:pPr>
        <w:pStyle w:val="FoFs"/>
        <w:ind w:right="144"/>
      </w:pPr>
      <w:r>
        <w:t xml:space="preserve">Notice of the application was provided </w:t>
      </w:r>
      <w:r w:rsidRPr="00BC53F0">
        <w:t>in compliance with TWC § 13.246 and 16 TAC § 24.2</w:t>
      </w:r>
      <w:r w:rsidR="00647DDA" w:rsidRPr="00BC53F0">
        <w:t>4</w:t>
      </w:r>
      <w:r w:rsidR="000E5428" w:rsidRPr="00BC53F0">
        <w:t>9</w:t>
      </w:r>
      <w:r w:rsidRPr="00BC53F0">
        <w:t>.</w:t>
      </w:r>
    </w:p>
    <w:p w14:paraId="41667F60" w14:textId="5B68F51E" w:rsidR="00E627C0" w:rsidRPr="00BC53F0" w:rsidRDefault="00E627C0" w:rsidP="00E627C0">
      <w:pPr>
        <w:pStyle w:val="FoFs"/>
        <w:ind w:right="144"/>
      </w:pPr>
      <w:r w:rsidRPr="00BC53F0">
        <w:t>The Commission processed the application in accordance with TWC § 13.246 and 16 TAC § 24.</w:t>
      </w:r>
      <w:r w:rsidR="003E2FBC" w:rsidRPr="00BC53F0">
        <w:t>2</w:t>
      </w:r>
      <w:r w:rsidR="00647DDA" w:rsidRPr="00BC53F0">
        <w:t>4</w:t>
      </w:r>
      <w:r w:rsidR="003E2FBC" w:rsidRPr="00BC53F0">
        <w:t>9</w:t>
      </w:r>
      <w:r w:rsidRPr="00BC53F0">
        <w:t>.</w:t>
      </w:r>
    </w:p>
    <w:p w14:paraId="5EC0952B" w14:textId="13D1D6AD" w:rsidR="00E627C0" w:rsidRPr="00BC53F0" w:rsidRDefault="00E627C0" w:rsidP="00E627C0">
      <w:pPr>
        <w:pStyle w:val="FoFs"/>
        <w:ind w:right="144"/>
      </w:pPr>
      <w:r w:rsidRPr="00BC53F0">
        <w:t xml:space="preserve">G&amp;W WSC has demonstrated that amendment to CCN number </w:t>
      </w:r>
      <w:r w:rsidR="00B140B3" w:rsidRPr="00BC53F0">
        <w:t>12391</w:t>
      </w:r>
      <w:r w:rsidRPr="00BC53F0">
        <w:t xml:space="preserve"> by certification will serve the public interest and is necessary for the service, accommodation, </w:t>
      </w:r>
      <w:proofErr w:type="gramStart"/>
      <w:r w:rsidRPr="00BC53F0">
        <w:t>convenience</w:t>
      </w:r>
      <w:proofErr w:type="gramEnd"/>
      <w:r w:rsidRPr="00BC53F0">
        <w:t xml:space="preserve"> or safety of the public as required by TWC § 13.</w:t>
      </w:r>
      <w:r w:rsidR="00B140B3" w:rsidRPr="00BC53F0">
        <w:t>2</w:t>
      </w:r>
      <w:r w:rsidR="00F63E66" w:rsidRPr="00BC53F0">
        <w:t>46</w:t>
      </w:r>
      <w:r w:rsidR="00B140B3" w:rsidRPr="00BC53F0">
        <w:t>.</w:t>
      </w:r>
    </w:p>
    <w:p w14:paraId="45D9806F" w14:textId="75020D46" w:rsidR="00E627C0" w:rsidRPr="00B140B3" w:rsidRDefault="00E627C0" w:rsidP="00E627C0">
      <w:pPr>
        <w:pStyle w:val="FoFs"/>
        <w:ind w:right="144"/>
      </w:pPr>
      <w:r>
        <w:t xml:space="preserve">G&amp;W WSC must record a certified copy of its approved map and certificate, along with a boundary description of the service area, in the real property records of Waller County within 31 days of receiving this Order and submit evidence of the recording to the Commission in accordance with TWC </w:t>
      </w:r>
      <w:r w:rsidRPr="00B140B3">
        <w:t>§ 13.257(r) and (s).</w:t>
      </w:r>
    </w:p>
    <w:p w14:paraId="6AC42CF7" w14:textId="78A12FE0" w:rsidR="00E627C0" w:rsidRDefault="00E627C0" w:rsidP="00E627C0">
      <w:pPr>
        <w:pStyle w:val="FoFs"/>
        <w:ind w:right="144"/>
      </w:pPr>
      <w:r w:rsidRPr="00B140B3">
        <w:t>The requirements for informal disposition under 16 TAC § 22.35 have been met in this proceeding.</w:t>
      </w:r>
    </w:p>
    <w:p w14:paraId="5AB698E3" w14:textId="77777777" w:rsidR="00BC53F0" w:rsidRPr="00B140B3" w:rsidRDefault="00BC53F0" w:rsidP="00BC53F0">
      <w:pPr>
        <w:pStyle w:val="FoFs"/>
        <w:numPr>
          <w:ilvl w:val="0"/>
          <w:numId w:val="0"/>
        </w:numPr>
        <w:ind w:left="720" w:right="144"/>
      </w:pPr>
    </w:p>
    <w:p w14:paraId="2B3AFBCE" w14:textId="77777777" w:rsidR="00630D52" w:rsidRPr="000E045C" w:rsidRDefault="00630D52" w:rsidP="00630D52">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10DADEE9" w14:textId="77777777" w:rsidR="00630D52" w:rsidRDefault="00630D52" w:rsidP="00630D52">
      <w:pPr>
        <w:pStyle w:val="BodyText"/>
        <w:keepNext/>
        <w:keepLines/>
        <w:ind w:right="130"/>
      </w:pPr>
      <w:r>
        <w:tab/>
        <w:t>In accordance with the preceding findings of fact and conclusions of law, the Commission enters the following orders.</w:t>
      </w:r>
    </w:p>
    <w:p w14:paraId="37A658A7" w14:textId="22A39235" w:rsidR="00630D52" w:rsidRPr="00EB03F6" w:rsidRDefault="00630D52" w:rsidP="00630D52">
      <w:pPr>
        <w:pStyle w:val="FoFs"/>
        <w:numPr>
          <w:ilvl w:val="0"/>
          <w:numId w:val="7"/>
        </w:numPr>
        <w:ind w:hanging="720"/>
      </w:pPr>
      <w:r w:rsidRPr="00EB03F6">
        <w:t xml:space="preserve">The </w:t>
      </w:r>
      <w:r w:rsidR="00E627C0">
        <w:t xml:space="preserve">Commission amends G&amp;W WSC’s water CCN number </w:t>
      </w:r>
      <w:r w:rsidR="000E5428">
        <w:t>12391</w:t>
      </w:r>
      <w:r w:rsidR="00E627C0">
        <w:t xml:space="preserve"> by decertification of the </w:t>
      </w:r>
      <w:r w:rsidR="000E5428">
        <w:t>approximately 120</w:t>
      </w:r>
      <w:r w:rsidR="00E627C0">
        <w:t xml:space="preserve"> acres as described in this Order and shown in the attached map.</w:t>
      </w:r>
    </w:p>
    <w:p w14:paraId="03A3C781" w14:textId="01E29EEF" w:rsidR="00630D52" w:rsidRDefault="00E627C0" w:rsidP="00630D52">
      <w:pPr>
        <w:pStyle w:val="FoFs"/>
      </w:pPr>
      <w:r>
        <w:t>The Commission issues the certificate attached to this Order.</w:t>
      </w:r>
    </w:p>
    <w:p w14:paraId="3D294242" w14:textId="3002E5BA" w:rsidR="00630D52" w:rsidRDefault="00E627C0" w:rsidP="00630D52">
      <w:pPr>
        <w:pStyle w:val="FoFs"/>
      </w:pPr>
      <w:r>
        <w:t>The Commission approves the map attached to this Order.</w:t>
      </w:r>
    </w:p>
    <w:p w14:paraId="3ED73ABF" w14:textId="2D8541B9" w:rsidR="00B440E9" w:rsidRPr="00953FD8" w:rsidRDefault="00B440E9" w:rsidP="00630D52">
      <w:pPr>
        <w:pStyle w:val="FoFs"/>
      </w:pPr>
      <w:r>
        <w:lastRenderedPageBreak/>
        <w:t>G&amp;W WSC must comply with the recording requirements in TWC § 13.257(r) and (s) for the area in Waller County affected by the application and file evidence of the recording in this docket no later than 45 days after receipt of this Order.</w:t>
      </w:r>
    </w:p>
    <w:p w14:paraId="25D56625" w14:textId="3444870D" w:rsidR="00630D52" w:rsidRDefault="00B440E9" w:rsidP="00630D52">
      <w:pPr>
        <w:pStyle w:val="FoFs"/>
      </w:pPr>
      <w:r>
        <w:rPr>
          <w:lang w:eastAsia="zh-TW"/>
        </w:rPr>
        <w:t>The Commission denies all other motions and any other requests for general or specific relief, if not expressly granted.</w:t>
      </w:r>
    </w:p>
    <w:p w14:paraId="08750582" w14:textId="2606C1D5" w:rsidR="00B440E9" w:rsidRDefault="00B440E9" w:rsidP="00630D52">
      <w:pPr>
        <w:pStyle w:val="FoFs"/>
        <w:numPr>
          <w:ilvl w:val="0"/>
          <w:numId w:val="0"/>
        </w:numPr>
        <w:ind w:left="720"/>
      </w:pPr>
    </w:p>
    <w:p w14:paraId="6C46D9F9" w14:textId="75251E3D" w:rsidR="00BC53F0" w:rsidRDefault="00BC53F0" w:rsidP="00630D52">
      <w:pPr>
        <w:pStyle w:val="FoFs"/>
        <w:numPr>
          <w:ilvl w:val="0"/>
          <w:numId w:val="0"/>
        </w:numPr>
        <w:ind w:left="720"/>
      </w:pPr>
    </w:p>
    <w:p w14:paraId="2C0602DF" w14:textId="7DA8F076" w:rsidR="00BC53F0" w:rsidRDefault="00BC53F0" w:rsidP="00630D52">
      <w:pPr>
        <w:pStyle w:val="FoFs"/>
        <w:numPr>
          <w:ilvl w:val="0"/>
          <w:numId w:val="0"/>
        </w:numPr>
        <w:ind w:left="720"/>
      </w:pPr>
    </w:p>
    <w:p w14:paraId="551DDBB2" w14:textId="75822D2D" w:rsidR="00BC53F0" w:rsidRDefault="00BC53F0" w:rsidP="00630D52">
      <w:pPr>
        <w:pStyle w:val="FoFs"/>
        <w:numPr>
          <w:ilvl w:val="0"/>
          <w:numId w:val="0"/>
        </w:numPr>
        <w:ind w:left="720"/>
      </w:pPr>
    </w:p>
    <w:p w14:paraId="1E0C1EAC" w14:textId="520161C2" w:rsidR="00BC53F0" w:rsidRDefault="00BC53F0" w:rsidP="00630D52">
      <w:pPr>
        <w:pStyle w:val="FoFs"/>
        <w:numPr>
          <w:ilvl w:val="0"/>
          <w:numId w:val="0"/>
        </w:numPr>
        <w:ind w:left="720"/>
      </w:pPr>
    </w:p>
    <w:p w14:paraId="1A102EF0" w14:textId="79E57065" w:rsidR="00BC53F0" w:rsidRDefault="00BC53F0" w:rsidP="00630D52">
      <w:pPr>
        <w:pStyle w:val="FoFs"/>
        <w:numPr>
          <w:ilvl w:val="0"/>
          <w:numId w:val="0"/>
        </w:numPr>
        <w:ind w:left="720"/>
      </w:pPr>
    </w:p>
    <w:p w14:paraId="7215D045" w14:textId="49E3D164" w:rsidR="00BC53F0" w:rsidRDefault="00BC53F0" w:rsidP="00630D52">
      <w:pPr>
        <w:pStyle w:val="FoFs"/>
        <w:numPr>
          <w:ilvl w:val="0"/>
          <w:numId w:val="0"/>
        </w:numPr>
        <w:ind w:left="720"/>
      </w:pPr>
    </w:p>
    <w:p w14:paraId="43E4B994" w14:textId="38B02AD9" w:rsidR="00BC53F0" w:rsidRDefault="00BC53F0" w:rsidP="00630D52">
      <w:pPr>
        <w:pStyle w:val="FoFs"/>
        <w:numPr>
          <w:ilvl w:val="0"/>
          <w:numId w:val="0"/>
        </w:numPr>
        <w:ind w:left="720"/>
      </w:pPr>
    </w:p>
    <w:p w14:paraId="596896A1" w14:textId="1C67897D" w:rsidR="00BC53F0" w:rsidRDefault="00BC53F0" w:rsidP="00630D52">
      <w:pPr>
        <w:pStyle w:val="FoFs"/>
        <w:numPr>
          <w:ilvl w:val="0"/>
          <w:numId w:val="0"/>
        </w:numPr>
        <w:ind w:left="720"/>
      </w:pPr>
    </w:p>
    <w:p w14:paraId="4B124292" w14:textId="1690C3CB" w:rsidR="00BC53F0" w:rsidRDefault="00BC53F0" w:rsidP="00630D52">
      <w:pPr>
        <w:pStyle w:val="FoFs"/>
        <w:numPr>
          <w:ilvl w:val="0"/>
          <w:numId w:val="0"/>
        </w:numPr>
        <w:ind w:left="720"/>
      </w:pPr>
    </w:p>
    <w:p w14:paraId="4AB3F3AD" w14:textId="7497FEC6" w:rsidR="00BC53F0" w:rsidRDefault="00BC53F0" w:rsidP="00630D52">
      <w:pPr>
        <w:pStyle w:val="FoFs"/>
        <w:numPr>
          <w:ilvl w:val="0"/>
          <w:numId w:val="0"/>
        </w:numPr>
        <w:ind w:left="720"/>
      </w:pPr>
    </w:p>
    <w:p w14:paraId="0615E459" w14:textId="10E5EBE6" w:rsidR="00BC53F0" w:rsidRDefault="00BC53F0" w:rsidP="00630D52">
      <w:pPr>
        <w:pStyle w:val="FoFs"/>
        <w:numPr>
          <w:ilvl w:val="0"/>
          <w:numId w:val="0"/>
        </w:numPr>
        <w:ind w:left="720"/>
      </w:pPr>
    </w:p>
    <w:p w14:paraId="5F97878E" w14:textId="53384AD8" w:rsidR="00BC53F0" w:rsidRDefault="00BC53F0" w:rsidP="00630D52">
      <w:pPr>
        <w:pStyle w:val="FoFs"/>
        <w:numPr>
          <w:ilvl w:val="0"/>
          <w:numId w:val="0"/>
        </w:numPr>
        <w:ind w:left="720"/>
      </w:pPr>
    </w:p>
    <w:p w14:paraId="319C2EC4" w14:textId="4FBAD711" w:rsidR="00BC53F0" w:rsidRDefault="00BC53F0" w:rsidP="00630D52">
      <w:pPr>
        <w:pStyle w:val="FoFs"/>
        <w:numPr>
          <w:ilvl w:val="0"/>
          <w:numId w:val="0"/>
        </w:numPr>
        <w:ind w:left="720"/>
      </w:pPr>
    </w:p>
    <w:p w14:paraId="4DD9740D" w14:textId="2A45FE80" w:rsidR="00BC53F0" w:rsidRDefault="00BC53F0" w:rsidP="00630D52">
      <w:pPr>
        <w:pStyle w:val="FoFs"/>
        <w:numPr>
          <w:ilvl w:val="0"/>
          <w:numId w:val="0"/>
        </w:numPr>
        <w:ind w:left="720"/>
      </w:pPr>
    </w:p>
    <w:p w14:paraId="5A413DEE" w14:textId="13F1AD9A" w:rsidR="00BC53F0" w:rsidRDefault="00BC53F0" w:rsidP="00630D52">
      <w:pPr>
        <w:pStyle w:val="FoFs"/>
        <w:numPr>
          <w:ilvl w:val="0"/>
          <w:numId w:val="0"/>
        </w:numPr>
        <w:ind w:left="720"/>
      </w:pPr>
    </w:p>
    <w:p w14:paraId="399DB421" w14:textId="72141EE4" w:rsidR="00BC53F0" w:rsidRDefault="00BC53F0" w:rsidP="00630D52">
      <w:pPr>
        <w:pStyle w:val="FoFs"/>
        <w:numPr>
          <w:ilvl w:val="0"/>
          <w:numId w:val="0"/>
        </w:numPr>
        <w:ind w:left="720"/>
      </w:pPr>
    </w:p>
    <w:p w14:paraId="08F206EB" w14:textId="48002309" w:rsidR="00BC53F0" w:rsidRDefault="00BC53F0" w:rsidP="00630D52">
      <w:pPr>
        <w:pStyle w:val="FoFs"/>
        <w:numPr>
          <w:ilvl w:val="0"/>
          <w:numId w:val="0"/>
        </w:numPr>
        <w:ind w:left="720"/>
      </w:pPr>
    </w:p>
    <w:p w14:paraId="484CFCEA" w14:textId="4C8F8562" w:rsidR="00BC53F0" w:rsidRDefault="00BC53F0" w:rsidP="00630D52">
      <w:pPr>
        <w:pStyle w:val="FoFs"/>
        <w:numPr>
          <w:ilvl w:val="0"/>
          <w:numId w:val="0"/>
        </w:numPr>
        <w:ind w:left="720"/>
      </w:pPr>
    </w:p>
    <w:p w14:paraId="38FCDB6A" w14:textId="577A510A" w:rsidR="00BC53F0" w:rsidRDefault="00BC53F0" w:rsidP="00630D52">
      <w:pPr>
        <w:pStyle w:val="FoFs"/>
        <w:numPr>
          <w:ilvl w:val="0"/>
          <w:numId w:val="0"/>
        </w:numPr>
        <w:ind w:left="720"/>
      </w:pPr>
    </w:p>
    <w:p w14:paraId="0A83DD2E" w14:textId="7FC8DA71" w:rsidR="00BC53F0" w:rsidRDefault="00BC53F0" w:rsidP="00630D52">
      <w:pPr>
        <w:pStyle w:val="FoFs"/>
        <w:numPr>
          <w:ilvl w:val="0"/>
          <w:numId w:val="0"/>
        </w:numPr>
        <w:ind w:left="720"/>
      </w:pPr>
    </w:p>
    <w:p w14:paraId="57710BBF" w14:textId="77777777" w:rsidR="00BC53F0" w:rsidRPr="00692CF7" w:rsidRDefault="00BC53F0" w:rsidP="00630D52">
      <w:pPr>
        <w:pStyle w:val="FoFs"/>
        <w:numPr>
          <w:ilvl w:val="0"/>
          <w:numId w:val="0"/>
        </w:numPr>
        <w:ind w:left="720"/>
      </w:pPr>
    </w:p>
    <w:p w14:paraId="3AAE760B" w14:textId="77777777" w:rsidR="00630D52" w:rsidRDefault="00630D52" w:rsidP="00630D52">
      <w:pPr>
        <w:pStyle w:val="BodyText"/>
        <w:keepNext/>
        <w:ind w:left="720" w:right="131"/>
        <w:rPr>
          <w:b/>
          <w:bCs/>
          <w:snapToGrid w:val="0"/>
          <w:lang w:eastAsia="zh-TW"/>
        </w:rPr>
      </w:pPr>
      <w:r>
        <w:rPr>
          <w:b/>
          <w:bCs/>
          <w:snapToGrid w:val="0"/>
          <w:lang w:eastAsia="zh-TW"/>
        </w:rPr>
        <w:t>Signed at Austin, Texas the _____ day of ________ 2021.</w:t>
      </w:r>
    </w:p>
    <w:p w14:paraId="51F35D63" w14:textId="77777777" w:rsidR="00630D52" w:rsidRDefault="00630D52" w:rsidP="00630D52">
      <w:pPr>
        <w:keepNext/>
        <w:rPr>
          <w:b/>
          <w:bCs/>
        </w:rPr>
      </w:pPr>
      <w:r>
        <w:tab/>
      </w:r>
      <w:r>
        <w:tab/>
      </w:r>
      <w:r>
        <w:tab/>
      </w:r>
      <w:r>
        <w:tab/>
      </w:r>
      <w:r>
        <w:tab/>
      </w:r>
      <w:r>
        <w:tab/>
      </w:r>
      <w:r>
        <w:rPr>
          <w:b/>
          <w:bCs/>
        </w:rPr>
        <w:t>PUBLIC UTILTY COMMISSION OF TEXAS</w:t>
      </w:r>
    </w:p>
    <w:p w14:paraId="00526D32" w14:textId="77777777" w:rsidR="00630D52" w:rsidRDefault="00630D52" w:rsidP="00630D52">
      <w:pPr>
        <w:keepNext/>
        <w:rPr>
          <w:b/>
          <w:bCs/>
        </w:rPr>
      </w:pPr>
    </w:p>
    <w:p w14:paraId="7533BC8D" w14:textId="77777777" w:rsidR="00630D52" w:rsidRDefault="00630D52" w:rsidP="00630D52">
      <w:pPr>
        <w:keepNext/>
        <w:rPr>
          <w:b/>
          <w:bCs/>
        </w:rPr>
      </w:pPr>
    </w:p>
    <w:p w14:paraId="5CD55F90" w14:textId="77777777" w:rsidR="00630D52" w:rsidRDefault="00630D52" w:rsidP="00630D52">
      <w:pPr>
        <w:keepNext/>
        <w:rPr>
          <w:b/>
          <w:bCs/>
        </w:rPr>
      </w:pPr>
    </w:p>
    <w:p w14:paraId="00C00696" w14:textId="77777777" w:rsidR="00630D52" w:rsidRDefault="00630D52" w:rsidP="00630D52">
      <w:pPr>
        <w:keepNext/>
        <w:rPr>
          <w:b/>
          <w:bCs/>
        </w:rPr>
      </w:pPr>
    </w:p>
    <w:p w14:paraId="61C951DA" w14:textId="77777777" w:rsidR="00630D52" w:rsidRDefault="00630D52" w:rsidP="00630D52">
      <w:pPr>
        <w:keepNext/>
        <w:rPr>
          <w:b/>
          <w:bCs/>
        </w:rPr>
      </w:pPr>
      <w:r>
        <w:rPr>
          <w:b/>
          <w:bCs/>
        </w:rPr>
        <w:tab/>
      </w:r>
      <w:r>
        <w:rPr>
          <w:b/>
          <w:bCs/>
        </w:rPr>
        <w:tab/>
      </w:r>
      <w:r>
        <w:rPr>
          <w:b/>
          <w:bCs/>
        </w:rPr>
        <w:tab/>
      </w:r>
      <w:r>
        <w:rPr>
          <w:b/>
          <w:bCs/>
        </w:rPr>
        <w:tab/>
      </w:r>
      <w:r>
        <w:rPr>
          <w:b/>
          <w:bCs/>
        </w:rPr>
        <w:tab/>
      </w:r>
      <w:r>
        <w:rPr>
          <w:b/>
          <w:bCs/>
        </w:rPr>
        <w:tab/>
        <w:t>__________________________________________</w:t>
      </w:r>
    </w:p>
    <w:p w14:paraId="0355FC3B" w14:textId="77777777" w:rsidR="00630D52" w:rsidRPr="00144152" w:rsidRDefault="00630D52" w:rsidP="00630D52">
      <w:pPr>
        <w:keepNext/>
        <w:rPr>
          <w:b/>
          <w:bCs/>
        </w:rPr>
      </w:pPr>
      <w:r>
        <w:rPr>
          <w:b/>
          <w:bCs/>
        </w:rPr>
        <w:tab/>
      </w:r>
      <w:r>
        <w:rPr>
          <w:b/>
          <w:bCs/>
        </w:rPr>
        <w:tab/>
      </w:r>
      <w:r>
        <w:rPr>
          <w:b/>
          <w:bCs/>
        </w:rPr>
        <w:tab/>
      </w:r>
      <w:r>
        <w:rPr>
          <w:b/>
          <w:bCs/>
        </w:rPr>
        <w:tab/>
      </w:r>
      <w:r>
        <w:rPr>
          <w:b/>
          <w:bCs/>
        </w:rPr>
        <w:tab/>
      </w:r>
      <w:r>
        <w:rPr>
          <w:b/>
          <w:bCs/>
        </w:rPr>
        <w:tab/>
        <w:t>ADMINISTRATIVE LAW JUDGE</w:t>
      </w:r>
    </w:p>
    <w:p w14:paraId="3D99942B" w14:textId="77777777" w:rsidR="00630D52" w:rsidRPr="001E1C3D" w:rsidRDefault="00630D52" w:rsidP="00630D52">
      <w:pPr>
        <w:keepNext/>
        <w:keepLines/>
      </w:pPr>
    </w:p>
    <w:sectPr w:rsidR="00630D52" w:rsidRPr="001E1C3D" w:rsidSect="00205BAB">
      <w:footerReference w:type="default" r:id="rId9"/>
      <w:headerReference w:type="first" r:id="rId10"/>
      <w:footerReference w:type="first" r:id="rId11"/>
      <w:pgSz w:w="12240" w:h="15840" w:code="1"/>
      <w:pgMar w:top="1440" w:right="1440" w:bottom="72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E6056" w14:textId="77777777" w:rsidR="00AC6DBD" w:rsidRDefault="00AC6DBD" w:rsidP="00265F9D">
      <w:r>
        <w:separator/>
      </w:r>
    </w:p>
  </w:endnote>
  <w:endnote w:type="continuationSeparator" w:id="0">
    <w:p w14:paraId="1AD264E3" w14:textId="77777777" w:rsidR="00AC6DBD" w:rsidRDefault="00AC6DBD"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245312"/>
      <w:docPartObj>
        <w:docPartGallery w:val="Page Numbers (Bottom of Page)"/>
        <w:docPartUnique/>
      </w:docPartObj>
    </w:sdtPr>
    <w:sdtEndPr>
      <w:rPr>
        <w:noProof/>
      </w:rPr>
    </w:sdtEndPr>
    <w:sdtContent>
      <w:p w14:paraId="34959474" w14:textId="13D366CF" w:rsidR="00AB7543" w:rsidRDefault="00AB7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6784119"/>
      <w:docPartObj>
        <w:docPartGallery w:val="Page Numbers (Bottom of Page)"/>
        <w:docPartUnique/>
      </w:docPartObj>
    </w:sdtPr>
    <w:sdtEndPr>
      <w:rPr>
        <w:noProof/>
      </w:rPr>
    </w:sdtEndPr>
    <w:sdtContent>
      <w:p w14:paraId="4EA7C956" w14:textId="77777777" w:rsidR="00F44EF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405A7" w14:textId="77777777" w:rsidR="00AC6DBD" w:rsidRDefault="00AC6DBD" w:rsidP="00265F9D">
      <w:r>
        <w:separator/>
      </w:r>
    </w:p>
  </w:footnote>
  <w:footnote w:type="continuationSeparator" w:id="0">
    <w:p w14:paraId="50C98746" w14:textId="77777777" w:rsidR="00AC6DBD" w:rsidRDefault="00AC6DBD" w:rsidP="00265F9D">
      <w:r>
        <w:continuationSeparator/>
      </w:r>
    </w:p>
  </w:footnote>
  <w:footnote w:id="1">
    <w:p w14:paraId="1FC2EE70" w14:textId="6D35B25F" w:rsidR="00F63E66" w:rsidRDefault="00F63E66">
      <w:pPr>
        <w:pStyle w:val="FootnoteText"/>
      </w:pPr>
      <w:r>
        <w:tab/>
      </w:r>
      <w:r>
        <w:rPr>
          <w:rStyle w:val="FootnoteReference"/>
        </w:rPr>
        <w:footnoteRef/>
      </w:r>
      <w:r>
        <w:t xml:space="preserve">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4"/>
    <w:lvlOverride w:ilvl="0">
      <w:startOverride w:val="1"/>
    </w:lvlOverride>
  </w:num>
  <w:num w:numId="7">
    <w:abstractNumId w:val="4"/>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E6"/>
    <w:rsid w:val="000055F3"/>
    <w:rsid w:val="00005E94"/>
    <w:rsid w:val="00016A28"/>
    <w:rsid w:val="0001757D"/>
    <w:rsid w:val="0002155D"/>
    <w:rsid w:val="0002179B"/>
    <w:rsid w:val="00022EA6"/>
    <w:rsid w:val="00030103"/>
    <w:rsid w:val="00032A5D"/>
    <w:rsid w:val="000335DC"/>
    <w:rsid w:val="00037417"/>
    <w:rsid w:val="00040743"/>
    <w:rsid w:val="00062772"/>
    <w:rsid w:val="00062CE7"/>
    <w:rsid w:val="000631BD"/>
    <w:rsid w:val="0006354D"/>
    <w:rsid w:val="000638A2"/>
    <w:rsid w:val="00067285"/>
    <w:rsid w:val="0006739D"/>
    <w:rsid w:val="000673D6"/>
    <w:rsid w:val="000742A5"/>
    <w:rsid w:val="00074A97"/>
    <w:rsid w:val="00076368"/>
    <w:rsid w:val="0008240B"/>
    <w:rsid w:val="00083348"/>
    <w:rsid w:val="00085260"/>
    <w:rsid w:val="00086BFD"/>
    <w:rsid w:val="000879AE"/>
    <w:rsid w:val="000A4393"/>
    <w:rsid w:val="000C1E88"/>
    <w:rsid w:val="000C5760"/>
    <w:rsid w:val="000C59E2"/>
    <w:rsid w:val="000C75FD"/>
    <w:rsid w:val="000D12F1"/>
    <w:rsid w:val="000E045C"/>
    <w:rsid w:val="000E3E43"/>
    <w:rsid w:val="000E5428"/>
    <w:rsid w:val="000F0E95"/>
    <w:rsid w:val="000F4DA1"/>
    <w:rsid w:val="001042D6"/>
    <w:rsid w:val="00104C1E"/>
    <w:rsid w:val="00106DC3"/>
    <w:rsid w:val="00111D39"/>
    <w:rsid w:val="00112DFF"/>
    <w:rsid w:val="00116990"/>
    <w:rsid w:val="00120D32"/>
    <w:rsid w:val="00126008"/>
    <w:rsid w:val="001313E7"/>
    <w:rsid w:val="001346D0"/>
    <w:rsid w:val="00137E59"/>
    <w:rsid w:val="001415C9"/>
    <w:rsid w:val="00144A24"/>
    <w:rsid w:val="00152F28"/>
    <w:rsid w:val="0015636B"/>
    <w:rsid w:val="00163125"/>
    <w:rsid w:val="001667C6"/>
    <w:rsid w:val="00175207"/>
    <w:rsid w:val="00182EB1"/>
    <w:rsid w:val="001955DB"/>
    <w:rsid w:val="001A3313"/>
    <w:rsid w:val="001A5997"/>
    <w:rsid w:val="001B078C"/>
    <w:rsid w:val="001B3CA2"/>
    <w:rsid w:val="001C171B"/>
    <w:rsid w:val="001C1C75"/>
    <w:rsid w:val="001D281D"/>
    <w:rsid w:val="001D3139"/>
    <w:rsid w:val="001E39DD"/>
    <w:rsid w:val="001E3A44"/>
    <w:rsid w:val="001E4566"/>
    <w:rsid w:val="001F0B13"/>
    <w:rsid w:val="00205BAB"/>
    <w:rsid w:val="00205E2A"/>
    <w:rsid w:val="00213A41"/>
    <w:rsid w:val="00215FE2"/>
    <w:rsid w:val="00216737"/>
    <w:rsid w:val="00217A41"/>
    <w:rsid w:val="00220035"/>
    <w:rsid w:val="00220364"/>
    <w:rsid w:val="00233414"/>
    <w:rsid w:val="00246FF6"/>
    <w:rsid w:val="00251041"/>
    <w:rsid w:val="00252CC5"/>
    <w:rsid w:val="00260074"/>
    <w:rsid w:val="002651F5"/>
    <w:rsid w:val="00265564"/>
    <w:rsid w:val="00265F9D"/>
    <w:rsid w:val="00266AD0"/>
    <w:rsid w:val="00266E2E"/>
    <w:rsid w:val="00267F9A"/>
    <w:rsid w:val="002737FB"/>
    <w:rsid w:val="00274493"/>
    <w:rsid w:val="00274C17"/>
    <w:rsid w:val="00277A90"/>
    <w:rsid w:val="002908D6"/>
    <w:rsid w:val="00293B00"/>
    <w:rsid w:val="0029752A"/>
    <w:rsid w:val="002A7BFA"/>
    <w:rsid w:val="002B2B97"/>
    <w:rsid w:val="002C4566"/>
    <w:rsid w:val="002C7547"/>
    <w:rsid w:val="002C75B2"/>
    <w:rsid w:val="002D5C7E"/>
    <w:rsid w:val="002E0197"/>
    <w:rsid w:val="002E4DEF"/>
    <w:rsid w:val="002E6051"/>
    <w:rsid w:val="002E70A0"/>
    <w:rsid w:val="002E756A"/>
    <w:rsid w:val="002F145A"/>
    <w:rsid w:val="002F6AA6"/>
    <w:rsid w:val="00315D66"/>
    <w:rsid w:val="003220D2"/>
    <w:rsid w:val="003326C8"/>
    <w:rsid w:val="00333190"/>
    <w:rsid w:val="00333361"/>
    <w:rsid w:val="003419A7"/>
    <w:rsid w:val="00341B64"/>
    <w:rsid w:val="003436D0"/>
    <w:rsid w:val="0034554F"/>
    <w:rsid w:val="003526C9"/>
    <w:rsid w:val="00353E0D"/>
    <w:rsid w:val="00356FA3"/>
    <w:rsid w:val="00360C66"/>
    <w:rsid w:val="00372D69"/>
    <w:rsid w:val="0038122B"/>
    <w:rsid w:val="003851DD"/>
    <w:rsid w:val="003913FC"/>
    <w:rsid w:val="00392035"/>
    <w:rsid w:val="00392B21"/>
    <w:rsid w:val="00393B6E"/>
    <w:rsid w:val="00393BC8"/>
    <w:rsid w:val="003A0E54"/>
    <w:rsid w:val="003B1B21"/>
    <w:rsid w:val="003B603F"/>
    <w:rsid w:val="003C0F7B"/>
    <w:rsid w:val="003C4739"/>
    <w:rsid w:val="003C5169"/>
    <w:rsid w:val="003C53C1"/>
    <w:rsid w:val="003C7551"/>
    <w:rsid w:val="003D235D"/>
    <w:rsid w:val="003E2FBC"/>
    <w:rsid w:val="003E3294"/>
    <w:rsid w:val="003F05BA"/>
    <w:rsid w:val="003F7C64"/>
    <w:rsid w:val="0040745A"/>
    <w:rsid w:val="00414548"/>
    <w:rsid w:val="00423B80"/>
    <w:rsid w:val="0042409F"/>
    <w:rsid w:val="00424705"/>
    <w:rsid w:val="00424946"/>
    <w:rsid w:val="004461DB"/>
    <w:rsid w:val="004532F7"/>
    <w:rsid w:val="00454478"/>
    <w:rsid w:val="00457D51"/>
    <w:rsid w:val="0046051E"/>
    <w:rsid w:val="0046394A"/>
    <w:rsid w:val="00463E02"/>
    <w:rsid w:val="004658B6"/>
    <w:rsid w:val="00472A7A"/>
    <w:rsid w:val="00477271"/>
    <w:rsid w:val="00482C61"/>
    <w:rsid w:val="004866EB"/>
    <w:rsid w:val="004911C2"/>
    <w:rsid w:val="004A28D8"/>
    <w:rsid w:val="004A3512"/>
    <w:rsid w:val="004A4886"/>
    <w:rsid w:val="004A4F73"/>
    <w:rsid w:val="004A6A43"/>
    <w:rsid w:val="004B00BB"/>
    <w:rsid w:val="004B1222"/>
    <w:rsid w:val="004B1B81"/>
    <w:rsid w:val="004B5C60"/>
    <w:rsid w:val="004B5DA6"/>
    <w:rsid w:val="004B796C"/>
    <w:rsid w:val="004C16A4"/>
    <w:rsid w:val="004C7515"/>
    <w:rsid w:val="004D06E8"/>
    <w:rsid w:val="004D11A8"/>
    <w:rsid w:val="004D6F3E"/>
    <w:rsid w:val="004E1010"/>
    <w:rsid w:val="004E5515"/>
    <w:rsid w:val="004E57D8"/>
    <w:rsid w:val="004E6BA6"/>
    <w:rsid w:val="004E6D29"/>
    <w:rsid w:val="004E7560"/>
    <w:rsid w:val="004F01B6"/>
    <w:rsid w:val="004F114A"/>
    <w:rsid w:val="004F4AC7"/>
    <w:rsid w:val="00501FAB"/>
    <w:rsid w:val="00512B86"/>
    <w:rsid w:val="00525A05"/>
    <w:rsid w:val="00526C32"/>
    <w:rsid w:val="0053039F"/>
    <w:rsid w:val="00531BFF"/>
    <w:rsid w:val="00543002"/>
    <w:rsid w:val="00544E40"/>
    <w:rsid w:val="00570535"/>
    <w:rsid w:val="005716E9"/>
    <w:rsid w:val="005809BC"/>
    <w:rsid w:val="00583857"/>
    <w:rsid w:val="00587146"/>
    <w:rsid w:val="005879DA"/>
    <w:rsid w:val="005944D9"/>
    <w:rsid w:val="005952C3"/>
    <w:rsid w:val="005A097C"/>
    <w:rsid w:val="005A163E"/>
    <w:rsid w:val="005A6B52"/>
    <w:rsid w:val="005B04A6"/>
    <w:rsid w:val="005B0CD8"/>
    <w:rsid w:val="005B314F"/>
    <w:rsid w:val="005C1F6E"/>
    <w:rsid w:val="005C32DD"/>
    <w:rsid w:val="005C3FA6"/>
    <w:rsid w:val="005C57E7"/>
    <w:rsid w:val="005D1350"/>
    <w:rsid w:val="005D2E97"/>
    <w:rsid w:val="005D551D"/>
    <w:rsid w:val="005D5A8B"/>
    <w:rsid w:val="005E175A"/>
    <w:rsid w:val="005E4407"/>
    <w:rsid w:val="005E509B"/>
    <w:rsid w:val="005E7C9C"/>
    <w:rsid w:val="005F5330"/>
    <w:rsid w:val="00606706"/>
    <w:rsid w:val="00610806"/>
    <w:rsid w:val="00611E8C"/>
    <w:rsid w:val="00617921"/>
    <w:rsid w:val="00617E64"/>
    <w:rsid w:val="00630D52"/>
    <w:rsid w:val="006370A3"/>
    <w:rsid w:val="00637287"/>
    <w:rsid w:val="006427FE"/>
    <w:rsid w:val="00645CE1"/>
    <w:rsid w:val="00647042"/>
    <w:rsid w:val="00647DDA"/>
    <w:rsid w:val="00655852"/>
    <w:rsid w:val="00655C6F"/>
    <w:rsid w:val="006568DF"/>
    <w:rsid w:val="006609DE"/>
    <w:rsid w:val="00667DBF"/>
    <w:rsid w:val="00670094"/>
    <w:rsid w:val="00670389"/>
    <w:rsid w:val="006730AD"/>
    <w:rsid w:val="00675A1E"/>
    <w:rsid w:val="00677194"/>
    <w:rsid w:val="00684119"/>
    <w:rsid w:val="00685E69"/>
    <w:rsid w:val="00686D3E"/>
    <w:rsid w:val="00692CF7"/>
    <w:rsid w:val="006A6730"/>
    <w:rsid w:val="006A7C9B"/>
    <w:rsid w:val="006B2E04"/>
    <w:rsid w:val="006C7677"/>
    <w:rsid w:val="006D1D1F"/>
    <w:rsid w:val="006D22BD"/>
    <w:rsid w:val="006D2AEB"/>
    <w:rsid w:val="006D2D9B"/>
    <w:rsid w:val="006D765E"/>
    <w:rsid w:val="006E16C6"/>
    <w:rsid w:val="006E45C6"/>
    <w:rsid w:val="006F3932"/>
    <w:rsid w:val="006F570A"/>
    <w:rsid w:val="006F6E5B"/>
    <w:rsid w:val="00702D1A"/>
    <w:rsid w:val="00706F76"/>
    <w:rsid w:val="00707D88"/>
    <w:rsid w:val="00710C68"/>
    <w:rsid w:val="00712A19"/>
    <w:rsid w:val="00715969"/>
    <w:rsid w:val="0071654A"/>
    <w:rsid w:val="00720906"/>
    <w:rsid w:val="00725FB8"/>
    <w:rsid w:val="00736EBE"/>
    <w:rsid w:val="00740C3E"/>
    <w:rsid w:val="007529DC"/>
    <w:rsid w:val="00753E14"/>
    <w:rsid w:val="007548EC"/>
    <w:rsid w:val="0076562B"/>
    <w:rsid w:val="00766458"/>
    <w:rsid w:val="0076758E"/>
    <w:rsid w:val="007722F8"/>
    <w:rsid w:val="0077324C"/>
    <w:rsid w:val="00774A09"/>
    <w:rsid w:val="00775D4B"/>
    <w:rsid w:val="0078135F"/>
    <w:rsid w:val="007827AD"/>
    <w:rsid w:val="00782A4E"/>
    <w:rsid w:val="00791C65"/>
    <w:rsid w:val="00792DD5"/>
    <w:rsid w:val="0079360E"/>
    <w:rsid w:val="0079590D"/>
    <w:rsid w:val="007A4344"/>
    <w:rsid w:val="007A460D"/>
    <w:rsid w:val="007B333D"/>
    <w:rsid w:val="007B4F10"/>
    <w:rsid w:val="007B62A5"/>
    <w:rsid w:val="007C1BA1"/>
    <w:rsid w:val="007C3048"/>
    <w:rsid w:val="007D3541"/>
    <w:rsid w:val="007D5322"/>
    <w:rsid w:val="007D77C4"/>
    <w:rsid w:val="007E0C55"/>
    <w:rsid w:val="007E19B7"/>
    <w:rsid w:val="007E292C"/>
    <w:rsid w:val="007E2B5B"/>
    <w:rsid w:val="007E4DD1"/>
    <w:rsid w:val="007E640C"/>
    <w:rsid w:val="007F6D2B"/>
    <w:rsid w:val="007F7C2B"/>
    <w:rsid w:val="00800F9E"/>
    <w:rsid w:val="00803DDD"/>
    <w:rsid w:val="00804309"/>
    <w:rsid w:val="00804DB0"/>
    <w:rsid w:val="00813444"/>
    <w:rsid w:val="0081408D"/>
    <w:rsid w:val="00820669"/>
    <w:rsid w:val="00823C40"/>
    <w:rsid w:val="00832ACC"/>
    <w:rsid w:val="0084096E"/>
    <w:rsid w:val="00842E91"/>
    <w:rsid w:val="00845571"/>
    <w:rsid w:val="00846EA7"/>
    <w:rsid w:val="0085229F"/>
    <w:rsid w:val="008537CC"/>
    <w:rsid w:val="008577C2"/>
    <w:rsid w:val="008732D8"/>
    <w:rsid w:val="0087476E"/>
    <w:rsid w:val="00880CC2"/>
    <w:rsid w:val="00887625"/>
    <w:rsid w:val="00891B28"/>
    <w:rsid w:val="00892C2A"/>
    <w:rsid w:val="0089402C"/>
    <w:rsid w:val="00894450"/>
    <w:rsid w:val="008A0AB1"/>
    <w:rsid w:val="008A6B00"/>
    <w:rsid w:val="008B39FB"/>
    <w:rsid w:val="008B3D5B"/>
    <w:rsid w:val="008B734C"/>
    <w:rsid w:val="008B7465"/>
    <w:rsid w:val="008C1EEA"/>
    <w:rsid w:val="008D2F71"/>
    <w:rsid w:val="008D313C"/>
    <w:rsid w:val="008D7E65"/>
    <w:rsid w:val="008E12AA"/>
    <w:rsid w:val="008E210C"/>
    <w:rsid w:val="008E560C"/>
    <w:rsid w:val="008E6194"/>
    <w:rsid w:val="008F0688"/>
    <w:rsid w:val="0090115E"/>
    <w:rsid w:val="0090416E"/>
    <w:rsid w:val="009046DF"/>
    <w:rsid w:val="009125EB"/>
    <w:rsid w:val="00916C23"/>
    <w:rsid w:val="00921236"/>
    <w:rsid w:val="009225D7"/>
    <w:rsid w:val="009228B1"/>
    <w:rsid w:val="00923FBB"/>
    <w:rsid w:val="00927EAC"/>
    <w:rsid w:val="00932A3A"/>
    <w:rsid w:val="009372A0"/>
    <w:rsid w:val="00945775"/>
    <w:rsid w:val="00953FD8"/>
    <w:rsid w:val="009562C5"/>
    <w:rsid w:val="009610A5"/>
    <w:rsid w:val="00961857"/>
    <w:rsid w:val="00961C7F"/>
    <w:rsid w:val="0097456C"/>
    <w:rsid w:val="00975729"/>
    <w:rsid w:val="0097705C"/>
    <w:rsid w:val="00981C10"/>
    <w:rsid w:val="009859CB"/>
    <w:rsid w:val="009878FF"/>
    <w:rsid w:val="0099361C"/>
    <w:rsid w:val="009A68B7"/>
    <w:rsid w:val="009B4D7A"/>
    <w:rsid w:val="009B6F03"/>
    <w:rsid w:val="009C60F2"/>
    <w:rsid w:val="009D4978"/>
    <w:rsid w:val="009D566F"/>
    <w:rsid w:val="009D5C6D"/>
    <w:rsid w:val="009E373F"/>
    <w:rsid w:val="009E761F"/>
    <w:rsid w:val="009F2080"/>
    <w:rsid w:val="009F438B"/>
    <w:rsid w:val="00A0244D"/>
    <w:rsid w:val="00A06A02"/>
    <w:rsid w:val="00A1025C"/>
    <w:rsid w:val="00A10914"/>
    <w:rsid w:val="00A1507E"/>
    <w:rsid w:val="00A208A8"/>
    <w:rsid w:val="00A22805"/>
    <w:rsid w:val="00A22A41"/>
    <w:rsid w:val="00A23B0F"/>
    <w:rsid w:val="00A32F44"/>
    <w:rsid w:val="00A4293D"/>
    <w:rsid w:val="00A45F02"/>
    <w:rsid w:val="00A478A1"/>
    <w:rsid w:val="00A51919"/>
    <w:rsid w:val="00A5514F"/>
    <w:rsid w:val="00A67136"/>
    <w:rsid w:val="00A71267"/>
    <w:rsid w:val="00A712DC"/>
    <w:rsid w:val="00A7418F"/>
    <w:rsid w:val="00A74EA1"/>
    <w:rsid w:val="00A80C1D"/>
    <w:rsid w:val="00A81BDE"/>
    <w:rsid w:val="00A86226"/>
    <w:rsid w:val="00A91E24"/>
    <w:rsid w:val="00A92ADA"/>
    <w:rsid w:val="00AA6D38"/>
    <w:rsid w:val="00AB0204"/>
    <w:rsid w:val="00AB04AC"/>
    <w:rsid w:val="00AB7543"/>
    <w:rsid w:val="00AC1A52"/>
    <w:rsid w:val="00AC6DBD"/>
    <w:rsid w:val="00AD06AF"/>
    <w:rsid w:val="00AD6401"/>
    <w:rsid w:val="00AD67B5"/>
    <w:rsid w:val="00AE6DE4"/>
    <w:rsid w:val="00AF1124"/>
    <w:rsid w:val="00AF5B5F"/>
    <w:rsid w:val="00AF7565"/>
    <w:rsid w:val="00B0419A"/>
    <w:rsid w:val="00B140B3"/>
    <w:rsid w:val="00B1441B"/>
    <w:rsid w:val="00B22D91"/>
    <w:rsid w:val="00B27AA2"/>
    <w:rsid w:val="00B30DA5"/>
    <w:rsid w:val="00B32405"/>
    <w:rsid w:val="00B3669F"/>
    <w:rsid w:val="00B36B7E"/>
    <w:rsid w:val="00B375F8"/>
    <w:rsid w:val="00B440E9"/>
    <w:rsid w:val="00B4686C"/>
    <w:rsid w:val="00B60213"/>
    <w:rsid w:val="00B6152D"/>
    <w:rsid w:val="00B64A2A"/>
    <w:rsid w:val="00B65B0C"/>
    <w:rsid w:val="00B674BD"/>
    <w:rsid w:val="00B7230F"/>
    <w:rsid w:val="00B826AD"/>
    <w:rsid w:val="00B875D4"/>
    <w:rsid w:val="00B91A79"/>
    <w:rsid w:val="00B9435A"/>
    <w:rsid w:val="00B96ADE"/>
    <w:rsid w:val="00BA3531"/>
    <w:rsid w:val="00BB0D27"/>
    <w:rsid w:val="00BB26A8"/>
    <w:rsid w:val="00BB33F4"/>
    <w:rsid w:val="00BB33FB"/>
    <w:rsid w:val="00BB3DF4"/>
    <w:rsid w:val="00BB6C3C"/>
    <w:rsid w:val="00BB7159"/>
    <w:rsid w:val="00BC3324"/>
    <w:rsid w:val="00BC421C"/>
    <w:rsid w:val="00BC53F0"/>
    <w:rsid w:val="00BD2214"/>
    <w:rsid w:val="00BD3CFF"/>
    <w:rsid w:val="00BD41BF"/>
    <w:rsid w:val="00BE2952"/>
    <w:rsid w:val="00BF77B4"/>
    <w:rsid w:val="00C015F6"/>
    <w:rsid w:val="00C103F8"/>
    <w:rsid w:val="00C13BFE"/>
    <w:rsid w:val="00C151B2"/>
    <w:rsid w:val="00C15EF0"/>
    <w:rsid w:val="00C30D45"/>
    <w:rsid w:val="00C3234C"/>
    <w:rsid w:val="00C32C89"/>
    <w:rsid w:val="00C33D8E"/>
    <w:rsid w:val="00C419D7"/>
    <w:rsid w:val="00C53385"/>
    <w:rsid w:val="00C542E7"/>
    <w:rsid w:val="00C60148"/>
    <w:rsid w:val="00C61097"/>
    <w:rsid w:val="00C6446E"/>
    <w:rsid w:val="00C64513"/>
    <w:rsid w:val="00C67E66"/>
    <w:rsid w:val="00C73A74"/>
    <w:rsid w:val="00C741B1"/>
    <w:rsid w:val="00C80A82"/>
    <w:rsid w:val="00C828A4"/>
    <w:rsid w:val="00C86552"/>
    <w:rsid w:val="00C9175D"/>
    <w:rsid w:val="00C9513E"/>
    <w:rsid w:val="00C95647"/>
    <w:rsid w:val="00C96FBC"/>
    <w:rsid w:val="00C971AD"/>
    <w:rsid w:val="00CA48FB"/>
    <w:rsid w:val="00CB3499"/>
    <w:rsid w:val="00CB6A38"/>
    <w:rsid w:val="00CC0EC4"/>
    <w:rsid w:val="00CD086C"/>
    <w:rsid w:val="00CD185C"/>
    <w:rsid w:val="00CD2363"/>
    <w:rsid w:val="00CD5CB4"/>
    <w:rsid w:val="00CE3769"/>
    <w:rsid w:val="00CF24B3"/>
    <w:rsid w:val="00CF671A"/>
    <w:rsid w:val="00D031D8"/>
    <w:rsid w:val="00D04CE7"/>
    <w:rsid w:val="00D058B5"/>
    <w:rsid w:val="00D0731F"/>
    <w:rsid w:val="00D07FE0"/>
    <w:rsid w:val="00D12935"/>
    <w:rsid w:val="00D1488F"/>
    <w:rsid w:val="00D1506B"/>
    <w:rsid w:val="00D15CA9"/>
    <w:rsid w:val="00D224BB"/>
    <w:rsid w:val="00D327D0"/>
    <w:rsid w:val="00D35402"/>
    <w:rsid w:val="00D36423"/>
    <w:rsid w:val="00D378D7"/>
    <w:rsid w:val="00D37A08"/>
    <w:rsid w:val="00D4155D"/>
    <w:rsid w:val="00D46A5A"/>
    <w:rsid w:val="00D51388"/>
    <w:rsid w:val="00D6056F"/>
    <w:rsid w:val="00D612F8"/>
    <w:rsid w:val="00D62BEB"/>
    <w:rsid w:val="00D638E1"/>
    <w:rsid w:val="00D6575C"/>
    <w:rsid w:val="00D80948"/>
    <w:rsid w:val="00D822CD"/>
    <w:rsid w:val="00D83DA5"/>
    <w:rsid w:val="00D865CE"/>
    <w:rsid w:val="00D93921"/>
    <w:rsid w:val="00D96165"/>
    <w:rsid w:val="00D975EB"/>
    <w:rsid w:val="00D97A63"/>
    <w:rsid w:val="00DA01FF"/>
    <w:rsid w:val="00DA2770"/>
    <w:rsid w:val="00DA3A66"/>
    <w:rsid w:val="00DB2ED5"/>
    <w:rsid w:val="00DC4587"/>
    <w:rsid w:val="00DC6A16"/>
    <w:rsid w:val="00DD0D7B"/>
    <w:rsid w:val="00DD2D56"/>
    <w:rsid w:val="00DE6B08"/>
    <w:rsid w:val="00DF3DCC"/>
    <w:rsid w:val="00DF5B5D"/>
    <w:rsid w:val="00E03FDF"/>
    <w:rsid w:val="00E04789"/>
    <w:rsid w:val="00E10D1F"/>
    <w:rsid w:val="00E1507A"/>
    <w:rsid w:val="00E22C5E"/>
    <w:rsid w:val="00E31C07"/>
    <w:rsid w:val="00E44AB9"/>
    <w:rsid w:val="00E45102"/>
    <w:rsid w:val="00E4593F"/>
    <w:rsid w:val="00E56FCF"/>
    <w:rsid w:val="00E6208D"/>
    <w:rsid w:val="00E627C0"/>
    <w:rsid w:val="00E668B6"/>
    <w:rsid w:val="00E7060A"/>
    <w:rsid w:val="00E7230C"/>
    <w:rsid w:val="00E81DEF"/>
    <w:rsid w:val="00E82847"/>
    <w:rsid w:val="00E83B9E"/>
    <w:rsid w:val="00E84189"/>
    <w:rsid w:val="00E867B6"/>
    <w:rsid w:val="00E93011"/>
    <w:rsid w:val="00E95E83"/>
    <w:rsid w:val="00EA2133"/>
    <w:rsid w:val="00EA3E48"/>
    <w:rsid w:val="00EB09A0"/>
    <w:rsid w:val="00EB1C11"/>
    <w:rsid w:val="00EC6FF3"/>
    <w:rsid w:val="00EC7889"/>
    <w:rsid w:val="00ED716D"/>
    <w:rsid w:val="00EE2036"/>
    <w:rsid w:val="00EE6845"/>
    <w:rsid w:val="00EF26CC"/>
    <w:rsid w:val="00EF415A"/>
    <w:rsid w:val="00EF4EE8"/>
    <w:rsid w:val="00EF64AB"/>
    <w:rsid w:val="00F01BC7"/>
    <w:rsid w:val="00F11A8A"/>
    <w:rsid w:val="00F23114"/>
    <w:rsid w:val="00F23309"/>
    <w:rsid w:val="00F25126"/>
    <w:rsid w:val="00F277E2"/>
    <w:rsid w:val="00F350A7"/>
    <w:rsid w:val="00F428BC"/>
    <w:rsid w:val="00F44997"/>
    <w:rsid w:val="00F53F48"/>
    <w:rsid w:val="00F63E66"/>
    <w:rsid w:val="00F71892"/>
    <w:rsid w:val="00F71D77"/>
    <w:rsid w:val="00F77EBC"/>
    <w:rsid w:val="00F847CE"/>
    <w:rsid w:val="00F87F1E"/>
    <w:rsid w:val="00F93107"/>
    <w:rsid w:val="00F94E4A"/>
    <w:rsid w:val="00F9513E"/>
    <w:rsid w:val="00F97AE8"/>
    <w:rsid w:val="00FA67D0"/>
    <w:rsid w:val="00FA6A50"/>
    <w:rsid w:val="00FC5408"/>
    <w:rsid w:val="00FD2929"/>
    <w:rsid w:val="00FD3811"/>
    <w:rsid w:val="00FD5A2F"/>
    <w:rsid w:val="00FD65DE"/>
    <w:rsid w:val="00FD7467"/>
    <w:rsid w:val="00FD757D"/>
    <w:rsid w:val="00FE21B8"/>
    <w:rsid w:val="00FE2DA4"/>
    <w:rsid w:val="00FE7050"/>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ind w:left="72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EF26CC"/>
    <w:pPr>
      <w:spacing w:line="480" w:lineRule="auto"/>
    </w:pPr>
    <w:rPr>
      <w:rFonts w:eastAsia="SimSun"/>
      <w:lang w:eastAsia="zh-CN"/>
    </w:rPr>
  </w:style>
  <w:style w:type="character" w:customStyle="1" w:styleId="BodyTextChar">
    <w:name w:val="Body Text Char"/>
    <w:basedOn w:val="DefaultParagraphFont"/>
    <w:link w:val="BodyText"/>
    <w:uiPriority w:val="1"/>
    <w:rsid w:val="00EF26CC"/>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5E509B"/>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5E509B"/>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customStyle="1" w:styleId="FoFs">
    <w:name w:val="FoFs"/>
    <w:basedOn w:val="BodyText"/>
    <w:qFormat/>
    <w:rsid w:val="00630D52"/>
    <w:pPr>
      <w:numPr>
        <w:numId w:val="5"/>
      </w:numPr>
      <w:spacing w:after="120" w:line="360" w:lineRule="auto"/>
      <w:ind w:right="130" w:hanging="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fontaine@jffontai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8288E-8DED-42D6-9028-5D5F964E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2021-10-20T14:05:00Z</dcterms:created>
  <dcterms:modified xsi:type="dcterms:W3CDTF">2021-10-20T14:05:00Z</dcterms:modified>
</cp:coreProperties>
</file>